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tif" ContentType="image/png"/>
  <Override PartName="/word/media/image15.tif" ContentType="image/png"/>
  <Override PartName="/word/media/image16.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A0F69" w14:textId="77777777" w:rsidR="00F058B2" w:rsidRDefault="00F058B2" w:rsidP="00F058B2">
      <w:pPr>
        <w:rPr>
          <w:rStyle w:val="Strong"/>
        </w:rPr>
      </w:pPr>
    </w:p>
    <w:p w14:paraId="7F9DF307" w14:textId="77777777" w:rsidR="00F058B2" w:rsidRDefault="00F058B2" w:rsidP="00F058B2">
      <w:pPr>
        <w:rPr>
          <w:rStyle w:val="Strong"/>
        </w:rPr>
      </w:pPr>
      <w:r>
        <w:rPr>
          <w:noProof/>
        </w:rPr>
        <w:drawing>
          <wp:anchor distT="0" distB="0" distL="114300" distR="114300" simplePos="0" relativeHeight="251659264" behindDoc="0" locked="0" layoutInCell="1" allowOverlap="1" wp14:anchorId="14AE374B" wp14:editId="7A8BE4FA">
            <wp:simplePos x="0" y="0"/>
            <wp:positionH relativeFrom="column">
              <wp:posOffset>1229995</wp:posOffset>
            </wp:positionH>
            <wp:positionV relativeFrom="paragraph">
              <wp:posOffset>66675</wp:posOffset>
            </wp:positionV>
            <wp:extent cx="2498757" cy="1650554"/>
            <wp:effectExtent l="0" t="0" r="3175" b="635"/>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98757" cy="1650554"/>
                    </a:xfrm>
                    <a:prstGeom prst="rect">
                      <a:avLst/>
                    </a:prstGeom>
                  </pic:spPr>
                </pic:pic>
              </a:graphicData>
            </a:graphic>
            <wp14:sizeRelH relativeFrom="page">
              <wp14:pctWidth>0</wp14:pctWidth>
            </wp14:sizeRelH>
            <wp14:sizeRelV relativeFrom="page">
              <wp14:pctHeight>0</wp14:pctHeight>
            </wp14:sizeRelV>
          </wp:anchor>
        </w:drawing>
      </w:r>
    </w:p>
    <w:p w14:paraId="6981517C" w14:textId="77777777" w:rsidR="00F058B2" w:rsidRDefault="00F058B2" w:rsidP="00F058B2">
      <w:pPr>
        <w:rPr>
          <w:rStyle w:val="Strong"/>
        </w:rPr>
      </w:pPr>
    </w:p>
    <w:p w14:paraId="211FE913" w14:textId="77777777" w:rsidR="00F058B2" w:rsidRDefault="00F058B2" w:rsidP="00F058B2">
      <w:pPr>
        <w:rPr>
          <w:rStyle w:val="Strong"/>
        </w:rPr>
      </w:pPr>
    </w:p>
    <w:p w14:paraId="603D4E60" w14:textId="77777777" w:rsidR="00F058B2" w:rsidRDefault="00F058B2" w:rsidP="00F058B2">
      <w:pPr>
        <w:rPr>
          <w:rStyle w:val="Strong"/>
        </w:rPr>
      </w:pPr>
    </w:p>
    <w:p w14:paraId="2AF495DD" w14:textId="77777777" w:rsidR="00F058B2" w:rsidRDefault="00F058B2" w:rsidP="00F058B2">
      <w:pPr>
        <w:rPr>
          <w:rStyle w:val="Strong"/>
        </w:rPr>
      </w:pPr>
    </w:p>
    <w:p w14:paraId="042602B9" w14:textId="77777777" w:rsidR="00F058B2" w:rsidRDefault="00F058B2" w:rsidP="00F058B2">
      <w:pPr>
        <w:rPr>
          <w:rStyle w:val="Strong"/>
        </w:rPr>
      </w:pPr>
    </w:p>
    <w:p w14:paraId="414338F7" w14:textId="77777777" w:rsidR="00F058B2" w:rsidRDefault="00F058B2" w:rsidP="00F058B2">
      <w:pPr>
        <w:rPr>
          <w:rStyle w:val="Strong"/>
        </w:rPr>
      </w:pPr>
    </w:p>
    <w:p w14:paraId="4AED39B1" w14:textId="77777777" w:rsidR="00F058B2" w:rsidRDefault="00F058B2" w:rsidP="00F058B2">
      <w:pPr>
        <w:rPr>
          <w:rStyle w:val="Strong"/>
        </w:rPr>
      </w:pPr>
    </w:p>
    <w:p w14:paraId="09CB0C9A" w14:textId="77777777" w:rsidR="00F058B2" w:rsidRDefault="00F058B2" w:rsidP="00F058B2">
      <w:pPr>
        <w:rPr>
          <w:rStyle w:val="Strong"/>
        </w:rPr>
      </w:pPr>
    </w:p>
    <w:p w14:paraId="4DAF267E" w14:textId="77777777" w:rsidR="00F058B2" w:rsidRDefault="00F058B2" w:rsidP="00F058B2">
      <w:pPr>
        <w:rPr>
          <w:rStyle w:val="Strong"/>
        </w:rPr>
      </w:pPr>
    </w:p>
    <w:p w14:paraId="5364929A" w14:textId="77777777" w:rsidR="00F058B2" w:rsidRDefault="00F058B2" w:rsidP="00F058B2">
      <w:pPr>
        <w:rPr>
          <w:rStyle w:val="Strong"/>
        </w:rPr>
      </w:pPr>
    </w:p>
    <w:p w14:paraId="54590E30" w14:textId="77777777" w:rsidR="00F058B2" w:rsidRPr="002B18E2" w:rsidRDefault="00F058B2" w:rsidP="00F058B2">
      <w:pPr>
        <w:rPr>
          <w:rStyle w:val="Strong"/>
          <w:rFonts w:ascii="Garamond" w:hAnsi="Garamond"/>
        </w:rPr>
      </w:pPr>
    </w:p>
    <w:p w14:paraId="77822505" w14:textId="77777777" w:rsidR="00F058B2" w:rsidRPr="0095106A" w:rsidRDefault="00F058B2" w:rsidP="00F058B2">
      <w:pPr>
        <w:jc w:val="center"/>
        <w:rPr>
          <w:rStyle w:val="Strong"/>
          <w:i/>
          <w:iCs/>
          <w:sz w:val="48"/>
          <w:szCs w:val="48"/>
        </w:rPr>
      </w:pPr>
      <w:r w:rsidRPr="0095106A">
        <w:rPr>
          <w:rStyle w:val="Strong"/>
          <w:i/>
          <w:iCs/>
          <w:sz w:val="48"/>
          <w:szCs w:val="48"/>
        </w:rPr>
        <w:t>Welcome!</w:t>
      </w:r>
    </w:p>
    <w:p w14:paraId="56D32BFF" w14:textId="77777777" w:rsidR="00F058B2" w:rsidRDefault="00F058B2" w:rsidP="00F058B2">
      <w:pPr>
        <w:jc w:val="center"/>
        <w:rPr>
          <w:rStyle w:val="Strong"/>
        </w:rPr>
      </w:pPr>
    </w:p>
    <w:p w14:paraId="7E4BC726" w14:textId="77777777" w:rsidR="00F058B2" w:rsidRPr="00DE0C9B" w:rsidRDefault="00F058B2" w:rsidP="00F058B2">
      <w:pPr>
        <w:jc w:val="center"/>
        <w:rPr>
          <w:rStyle w:val="Strong"/>
        </w:rPr>
      </w:pPr>
    </w:p>
    <w:p w14:paraId="3C240420" w14:textId="7C14BBBD" w:rsidR="00F058B2" w:rsidRPr="0095106A" w:rsidRDefault="00F058B2" w:rsidP="00F058B2">
      <w:pPr>
        <w:jc w:val="center"/>
        <w:rPr>
          <w:rStyle w:val="Strong"/>
          <w:sz w:val="40"/>
          <w:szCs w:val="40"/>
        </w:rPr>
      </w:pPr>
      <w:r w:rsidRPr="0095106A">
        <w:rPr>
          <w:rStyle w:val="Strong"/>
          <w:sz w:val="40"/>
          <w:szCs w:val="40"/>
        </w:rPr>
        <w:t xml:space="preserve">Sunday, </w:t>
      </w:r>
      <w:r>
        <w:rPr>
          <w:rStyle w:val="Strong"/>
          <w:sz w:val="40"/>
          <w:szCs w:val="40"/>
        </w:rPr>
        <w:t>December 11</w:t>
      </w:r>
      <w:r w:rsidRPr="0095106A">
        <w:rPr>
          <w:rStyle w:val="Strong"/>
          <w:sz w:val="40"/>
          <w:szCs w:val="40"/>
        </w:rPr>
        <w:t>, 2022</w:t>
      </w:r>
    </w:p>
    <w:p w14:paraId="4CBF1B43" w14:textId="759180FF" w:rsidR="00F058B2" w:rsidRPr="0095106A" w:rsidRDefault="00F058B2" w:rsidP="00F058B2">
      <w:pPr>
        <w:jc w:val="center"/>
        <w:rPr>
          <w:rStyle w:val="Strong"/>
          <w:sz w:val="40"/>
          <w:szCs w:val="40"/>
        </w:rPr>
      </w:pPr>
      <w:r>
        <w:rPr>
          <w:rStyle w:val="Strong"/>
          <w:sz w:val="40"/>
          <w:szCs w:val="40"/>
        </w:rPr>
        <w:t>Third Sunday of Advent</w:t>
      </w:r>
    </w:p>
    <w:p w14:paraId="5A85B8CC" w14:textId="77777777" w:rsidR="00F058B2" w:rsidRPr="0095106A" w:rsidRDefault="00F058B2" w:rsidP="00F058B2">
      <w:pPr>
        <w:jc w:val="center"/>
        <w:rPr>
          <w:b/>
          <w:bCs/>
          <w:sz w:val="40"/>
          <w:szCs w:val="40"/>
        </w:rPr>
      </w:pPr>
      <w:r w:rsidRPr="0095106A">
        <w:rPr>
          <w:b/>
          <w:bCs/>
          <w:sz w:val="40"/>
          <w:szCs w:val="40"/>
        </w:rPr>
        <w:t>The Holy Eucharist Rite Two</w:t>
      </w:r>
    </w:p>
    <w:p w14:paraId="570F53AF" w14:textId="77777777" w:rsidR="00F058B2" w:rsidRPr="00DE0C9B" w:rsidRDefault="00F058B2" w:rsidP="00F058B2">
      <w:pPr>
        <w:jc w:val="center"/>
        <w:rPr>
          <w:rStyle w:val="Strong"/>
          <w:sz w:val="32"/>
          <w:szCs w:val="32"/>
        </w:rPr>
      </w:pPr>
    </w:p>
    <w:p w14:paraId="020A37CB" w14:textId="77777777" w:rsidR="00F058B2" w:rsidRDefault="00F058B2" w:rsidP="00F058B2">
      <w:pPr>
        <w:rPr>
          <w:rStyle w:val="Strong"/>
          <w:sz w:val="28"/>
          <w:szCs w:val="28"/>
        </w:rPr>
      </w:pPr>
    </w:p>
    <w:p w14:paraId="5D0B2AB4" w14:textId="77777777" w:rsidR="00F058B2" w:rsidRPr="00000AFD" w:rsidRDefault="00F058B2" w:rsidP="00F058B2">
      <w:pPr>
        <w:rPr>
          <w:rStyle w:val="Strong"/>
          <w:sz w:val="28"/>
          <w:szCs w:val="28"/>
        </w:rPr>
      </w:pPr>
    </w:p>
    <w:p w14:paraId="107231EF" w14:textId="77777777" w:rsidR="00F058B2" w:rsidRDefault="00F058B2" w:rsidP="00F058B2">
      <w:pPr>
        <w:jc w:val="center"/>
        <w:rPr>
          <w:rStyle w:val="Strong"/>
          <w:i/>
          <w:iCs/>
          <w:sz w:val="26"/>
          <w:szCs w:val="26"/>
        </w:rPr>
      </w:pPr>
      <w:r w:rsidRPr="00000AFD">
        <w:rPr>
          <w:rStyle w:val="Strong"/>
          <w:i/>
          <w:iCs/>
          <w:sz w:val="26"/>
          <w:szCs w:val="26"/>
        </w:rPr>
        <w:t xml:space="preserve">We are a worshipping community grounded in Eucharist and prayer, </w:t>
      </w:r>
    </w:p>
    <w:p w14:paraId="07F24F95" w14:textId="77777777" w:rsidR="00F058B2" w:rsidRDefault="00F058B2" w:rsidP="00F058B2">
      <w:pPr>
        <w:jc w:val="center"/>
        <w:rPr>
          <w:rStyle w:val="Strong"/>
          <w:i/>
          <w:iCs/>
          <w:sz w:val="26"/>
          <w:szCs w:val="26"/>
        </w:rPr>
      </w:pPr>
      <w:r w:rsidRPr="00000AFD">
        <w:rPr>
          <w:rStyle w:val="Strong"/>
          <w:i/>
          <w:iCs/>
          <w:sz w:val="26"/>
          <w:szCs w:val="26"/>
        </w:rPr>
        <w:t>committed to loving God and our neighbors.</w:t>
      </w:r>
    </w:p>
    <w:p w14:paraId="75E3AB9E" w14:textId="77777777" w:rsidR="00F058B2" w:rsidRPr="0095106A" w:rsidRDefault="00F058B2" w:rsidP="00F058B2">
      <w:pPr>
        <w:jc w:val="center"/>
        <w:rPr>
          <w:rStyle w:val="Strong"/>
          <w:i/>
          <w:iCs/>
          <w:sz w:val="26"/>
          <w:szCs w:val="26"/>
        </w:rPr>
      </w:pPr>
    </w:p>
    <w:p w14:paraId="3A3BB7D9" w14:textId="77777777" w:rsidR="00F058B2" w:rsidRDefault="00F058B2" w:rsidP="00F058B2">
      <w:pPr>
        <w:jc w:val="center"/>
        <w:rPr>
          <w:rStyle w:val="Strong"/>
          <w:sz w:val="26"/>
          <w:szCs w:val="26"/>
        </w:rPr>
      </w:pPr>
      <w:r w:rsidRPr="00000AFD">
        <w:rPr>
          <w:rStyle w:val="Strong"/>
          <w:sz w:val="26"/>
          <w:szCs w:val="26"/>
        </w:rPr>
        <w:t xml:space="preserve">If you are new to </w:t>
      </w:r>
      <w:r>
        <w:rPr>
          <w:rStyle w:val="Strong"/>
          <w:sz w:val="26"/>
          <w:szCs w:val="26"/>
        </w:rPr>
        <w:t xml:space="preserve">the Episcopal Church, and </w:t>
      </w:r>
      <w:r w:rsidRPr="00000AFD">
        <w:rPr>
          <w:rStyle w:val="Strong"/>
          <w:sz w:val="26"/>
          <w:szCs w:val="26"/>
        </w:rPr>
        <w:t>our Anglican for</w:t>
      </w:r>
      <w:r>
        <w:rPr>
          <w:rStyle w:val="Strong"/>
          <w:sz w:val="26"/>
          <w:szCs w:val="26"/>
        </w:rPr>
        <w:t>m</w:t>
      </w:r>
      <w:r w:rsidRPr="00000AFD">
        <w:rPr>
          <w:rStyle w:val="Strong"/>
          <w:sz w:val="26"/>
          <w:szCs w:val="26"/>
        </w:rPr>
        <w:t xml:space="preserve"> of worship, do not worry about “getting it right.” </w:t>
      </w:r>
    </w:p>
    <w:p w14:paraId="2008C598" w14:textId="77777777" w:rsidR="00F058B2" w:rsidRPr="00000AFD" w:rsidRDefault="00F058B2" w:rsidP="00F058B2">
      <w:pPr>
        <w:jc w:val="center"/>
        <w:rPr>
          <w:rStyle w:val="Strong"/>
          <w:sz w:val="26"/>
          <w:szCs w:val="26"/>
        </w:rPr>
      </w:pPr>
      <w:r w:rsidRPr="00000AFD">
        <w:rPr>
          <w:rStyle w:val="Strong"/>
          <w:sz w:val="26"/>
          <w:szCs w:val="26"/>
        </w:rPr>
        <w:t>You are welcome here.</w:t>
      </w:r>
    </w:p>
    <w:p w14:paraId="0B910FD2" w14:textId="77777777" w:rsidR="00F058B2" w:rsidRPr="00000AFD" w:rsidRDefault="00F058B2" w:rsidP="00F058B2">
      <w:pPr>
        <w:jc w:val="center"/>
        <w:rPr>
          <w:rStyle w:val="Strong"/>
          <w:sz w:val="26"/>
          <w:szCs w:val="26"/>
        </w:rPr>
      </w:pPr>
    </w:p>
    <w:p w14:paraId="57189639" w14:textId="77777777" w:rsidR="00F058B2" w:rsidRPr="00000AFD" w:rsidRDefault="00F058B2" w:rsidP="00F058B2">
      <w:pPr>
        <w:jc w:val="center"/>
        <w:rPr>
          <w:rStyle w:val="Strong"/>
          <w:sz w:val="26"/>
          <w:szCs w:val="26"/>
        </w:rPr>
      </w:pPr>
    </w:p>
    <w:p w14:paraId="6547E59E" w14:textId="77777777" w:rsidR="00F058B2" w:rsidRDefault="00F058B2" w:rsidP="00F058B2">
      <w:pPr>
        <w:jc w:val="center"/>
        <w:rPr>
          <w:rStyle w:val="Strong"/>
          <w:i/>
          <w:iCs/>
          <w:sz w:val="26"/>
          <w:szCs w:val="26"/>
        </w:rPr>
      </w:pPr>
      <w:r w:rsidRPr="00000AFD">
        <w:rPr>
          <w:rStyle w:val="Strong"/>
          <w:i/>
          <w:iCs/>
          <w:sz w:val="26"/>
          <w:szCs w:val="26"/>
        </w:rPr>
        <w:t>“The Glory of God is a human being fully alive.” – St. Irenaeus</w:t>
      </w:r>
    </w:p>
    <w:p w14:paraId="1240C13B" w14:textId="77777777" w:rsidR="00F058B2" w:rsidRDefault="00F058B2" w:rsidP="00F058B2">
      <w:pPr>
        <w:jc w:val="center"/>
        <w:rPr>
          <w:rStyle w:val="Strong"/>
          <w:i/>
          <w:iCs/>
          <w:sz w:val="26"/>
          <w:szCs w:val="26"/>
        </w:rPr>
      </w:pPr>
    </w:p>
    <w:p w14:paraId="5941BE50" w14:textId="77777777" w:rsidR="00F058B2" w:rsidRPr="00D06BB9" w:rsidRDefault="00F058B2" w:rsidP="00F058B2">
      <w:pPr>
        <w:spacing w:before="240" w:after="240"/>
        <w:ind w:right="475"/>
        <w:outlineLvl w:val="2"/>
        <w:rPr>
          <w:rFonts w:eastAsia="Times New Roman"/>
          <w:b/>
          <w:bCs/>
          <w:color w:val="000000" w:themeColor="text1"/>
          <w:spacing w:val="-14"/>
          <w:sz w:val="36"/>
          <w:szCs w:val="36"/>
        </w:rPr>
      </w:pPr>
      <w:r w:rsidRPr="00D06BB9">
        <w:rPr>
          <w:rFonts w:eastAsia="Times New Roman"/>
          <w:b/>
          <w:bCs/>
          <w:color w:val="000000" w:themeColor="text1"/>
          <w:spacing w:val="-14"/>
          <w:sz w:val="36"/>
          <w:szCs w:val="36"/>
        </w:rPr>
        <w:lastRenderedPageBreak/>
        <w:t xml:space="preserve">Advent </w:t>
      </w:r>
      <w:proofErr w:type="spellStart"/>
      <w:r w:rsidRPr="00D06BB9">
        <w:rPr>
          <w:rFonts w:eastAsia="Times New Roman"/>
          <w:b/>
          <w:bCs/>
          <w:color w:val="000000" w:themeColor="text1"/>
          <w:spacing w:val="-14"/>
          <w:sz w:val="36"/>
          <w:szCs w:val="36"/>
        </w:rPr>
        <w:t>Candlelighting</w:t>
      </w:r>
      <w:proofErr w:type="spellEnd"/>
      <w:r w:rsidRPr="00D06BB9">
        <w:rPr>
          <w:rFonts w:eastAsia="Times New Roman"/>
          <w:b/>
          <w:bCs/>
          <w:color w:val="000000" w:themeColor="text1"/>
          <w:spacing w:val="-14"/>
          <w:sz w:val="36"/>
          <w:szCs w:val="36"/>
        </w:rPr>
        <w:t xml:space="preserve"> </w:t>
      </w:r>
    </w:p>
    <w:p w14:paraId="144407A9" w14:textId="68842796" w:rsidR="00F058B2" w:rsidRPr="007C7A5B" w:rsidRDefault="00F058B2" w:rsidP="00F058B2">
      <w:pPr>
        <w:ind w:left="1440" w:hanging="1440"/>
        <w:rPr>
          <w:rFonts w:eastAsia="Times New Roman"/>
          <w:color w:val="1A1A1A"/>
          <w:bdr w:val="none" w:sz="0" w:space="0" w:color="auto" w:frame="1"/>
        </w:rPr>
      </w:pPr>
      <w:r w:rsidRPr="007C7A5B">
        <w:rPr>
          <w:rFonts w:eastAsia="Times New Roman"/>
          <w:color w:val="1A1A1A"/>
          <w:bdr w:val="none" w:sz="0" w:space="0" w:color="auto" w:frame="1"/>
        </w:rPr>
        <w:t>Reader:</w:t>
      </w:r>
      <w:r w:rsidRPr="007C7A5B">
        <w:rPr>
          <w:rFonts w:eastAsia="Times New Roman"/>
          <w:color w:val="1A1A1A"/>
          <w:bdr w:val="none" w:sz="0" w:space="0" w:color="auto" w:frame="1"/>
        </w:rPr>
        <w:tab/>
        <w:t>"And Mary said, 'My soul magnifies the Lord, and my spirit rejoices in God my Savior, for he has looked with favor on the lowliness of his servant. Surely, from now on all generations will call me blessed; for the Mighty One has done great things for me, and holy is his name'" (Luke 1:46-49).</w:t>
      </w:r>
    </w:p>
    <w:p w14:paraId="30EF913E" w14:textId="77777777" w:rsidR="00F058B2" w:rsidRPr="007C7A5B" w:rsidRDefault="00F058B2" w:rsidP="00F058B2">
      <w:pPr>
        <w:ind w:left="1440" w:hanging="1440"/>
        <w:rPr>
          <w:rFonts w:eastAsia="Times New Roman"/>
          <w:color w:val="1A1A1A"/>
        </w:rPr>
      </w:pPr>
    </w:p>
    <w:p w14:paraId="10E6971E" w14:textId="71539FFE" w:rsidR="00F058B2" w:rsidRPr="007C7A5B" w:rsidRDefault="00F058B2" w:rsidP="00F058B2">
      <w:pPr>
        <w:ind w:left="1440" w:hanging="1440"/>
        <w:rPr>
          <w:rFonts w:eastAsia="Times New Roman"/>
          <w:color w:val="1A1A1A"/>
          <w:bdr w:val="none" w:sz="0" w:space="0" w:color="auto" w:frame="1"/>
        </w:rPr>
      </w:pPr>
      <w:r w:rsidRPr="007C7A5B">
        <w:rPr>
          <w:rFonts w:eastAsia="Times New Roman"/>
          <w:color w:val="1A1A1A"/>
          <w:bdr w:val="none" w:sz="0" w:space="0" w:color="auto" w:frame="1"/>
        </w:rPr>
        <w:t xml:space="preserve">Reader: </w:t>
      </w:r>
      <w:r w:rsidRPr="007C7A5B">
        <w:rPr>
          <w:rFonts w:eastAsia="Times New Roman"/>
          <w:color w:val="1A1A1A"/>
          <w:bdr w:val="none" w:sz="0" w:space="0" w:color="auto" w:frame="1"/>
        </w:rPr>
        <w:tab/>
        <w:t xml:space="preserve">Today we remember Mary, innocent and powerful, </w:t>
      </w:r>
      <w:proofErr w:type="gramStart"/>
      <w:r w:rsidRPr="007C7A5B">
        <w:rPr>
          <w:rFonts w:eastAsia="Times New Roman"/>
          <w:color w:val="1A1A1A"/>
          <w:bdr w:val="none" w:sz="0" w:space="0" w:color="auto" w:frame="1"/>
        </w:rPr>
        <w:t>sacred</w:t>
      </w:r>
      <w:proofErr w:type="gramEnd"/>
      <w:r w:rsidRPr="007C7A5B">
        <w:rPr>
          <w:rFonts w:eastAsia="Times New Roman"/>
          <w:color w:val="1A1A1A"/>
          <w:bdr w:val="none" w:sz="0" w:space="0" w:color="auto" w:frame="1"/>
        </w:rPr>
        <w:t xml:space="preserve"> and scared, worried and waiting as the Savior of all grows in her womb. She sings boldly when she might be meek; she bears her role in history with the confidence of a warrior; she is the beginning of a mighty revolution as the proud are brought down and the lowly </w:t>
      </w:r>
      <w:proofErr w:type="gramStart"/>
      <w:r w:rsidRPr="007C7A5B">
        <w:rPr>
          <w:rFonts w:eastAsia="Times New Roman"/>
          <w:color w:val="1A1A1A"/>
          <w:bdr w:val="none" w:sz="0" w:space="0" w:color="auto" w:frame="1"/>
        </w:rPr>
        <w:t>lifted up</w:t>
      </w:r>
      <w:proofErr w:type="gramEnd"/>
      <w:r w:rsidRPr="007C7A5B">
        <w:rPr>
          <w:rFonts w:eastAsia="Times New Roman"/>
          <w:color w:val="1A1A1A"/>
          <w:bdr w:val="none" w:sz="0" w:space="0" w:color="auto" w:frame="1"/>
        </w:rPr>
        <w:t>.</w:t>
      </w:r>
    </w:p>
    <w:p w14:paraId="302DCFA8" w14:textId="77777777" w:rsidR="00F058B2" w:rsidRPr="007C7A5B" w:rsidRDefault="00F058B2" w:rsidP="00F058B2">
      <w:pPr>
        <w:ind w:left="1440" w:hanging="1440"/>
        <w:rPr>
          <w:rFonts w:eastAsia="Times New Roman"/>
          <w:color w:val="1A1A1A"/>
        </w:rPr>
      </w:pPr>
    </w:p>
    <w:p w14:paraId="794020A1" w14:textId="2D5F8749" w:rsidR="00F058B2" w:rsidRPr="007C7A5B" w:rsidRDefault="00F058B2" w:rsidP="00F058B2">
      <w:pPr>
        <w:ind w:left="1440" w:hanging="1440"/>
        <w:rPr>
          <w:rFonts w:eastAsia="Times New Roman"/>
          <w:b/>
          <w:bCs/>
          <w:color w:val="1A1A1A"/>
          <w:bdr w:val="none" w:sz="0" w:space="0" w:color="auto" w:frame="1"/>
        </w:rPr>
      </w:pPr>
      <w:r w:rsidRPr="007C7A5B">
        <w:rPr>
          <w:rFonts w:eastAsia="Times New Roman"/>
          <w:b/>
          <w:bCs/>
          <w:color w:val="1A1A1A"/>
          <w:bdr w:val="none" w:sz="0" w:space="0" w:color="auto" w:frame="1"/>
        </w:rPr>
        <w:t xml:space="preserve">People: </w:t>
      </w:r>
      <w:r w:rsidRPr="007C7A5B">
        <w:rPr>
          <w:rFonts w:eastAsia="Times New Roman"/>
          <w:b/>
          <w:bCs/>
          <w:color w:val="1A1A1A"/>
          <w:bdr w:val="none" w:sz="0" w:space="0" w:color="auto" w:frame="1"/>
        </w:rPr>
        <w:tab/>
        <w:t xml:space="preserve">Today we give thanks for the </w:t>
      </w:r>
      <w:proofErr w:type="spellStart"/>
      <w:r w:rsidRPr="007C7A5B">
        <w:rPr>
          <w:rFonts w:eastAsia="Times New Roman"/>
          <w:b/>
          <w:bCs/>
          <w:color w:val="1A1A1A"/>
          <w:bdr w:val="none" w:sz="0" w:space="0" w:color="auto" w:frame="1"/>
        </w:rPr>
        <w:t>Marys</w:t>
      </w:r>
      <w:proofErr w:type="spellEnd"/>
      <w:r w:rsidRPr="007C7A5B">
        <w:rPr>
          <w:rFonts w:eastAsia="Times New Roman"/>
          <w:b/>
          <w:bCs/>
          <w:color w:val="1A1A1A"/>
          <w:bdr w:val="none" w:sz="0" w:space="0" w:color="auto" w:frame="1"/>
        </w:rPr>
        <w:t xml:space="preserve"> among us, who step out of the </w:t>
      </w:r>
      <w:proofErr w:type="gramStart"/>
      <w:r w:rsidRPr="007C7A5B">
        <w:rPr>
          <w:rFonts w:eastAsia="Times New Roman"/>
          <w:b/>
          <w:bCs/>
          <w:color w:val="1A1A1A"/>
          <w:bdr w:val="none" w:sz="0" w:space="0" w:color="auto" w:frame="1"/>
        </w:rPr>
        <w:t>roles</w:t>
      </w:r>
      <w:proofErr w:type="gramEnd"/>
      <w:r w:rsidRPr="007C7A5B">
        <w:rPr>
          <w:rFonts w:eastAsia="Times New Roman"/>
          <w:b/>
          <w:bCs/>
          <w:color w:val="1A1A1A"/>
          <w:bdr w:val="none" w:sz="0" w:space="0" w:color="auto" w:frame="1"/>
        </w:rPr>
        <w:t xml:space="preserve"> society has planned; unintended pioneers determined to do as God asks; fearless and fearfully stepping out in faith, and beckoning us to do the same.</w:t>
      </w:r>
    </w:p>
    <w:p w14:paraId="44D5B956" w14:textId="77777777" w:rsidR="00F058B2" w:rsidRPr="007C7A5B" w:rsidRDefault="00F058B2" w:rsidP="00F058B2">
      <w:pPr>
        <w:ind w:left="1440" w:hanging="1440"/>
        <w:rPr>
          <w:rFonts w:eastAsia="Times New Roman"/>
          <w:color w:val="1A1A1A"/>
        </w:rPr>
      </w:pPr>
    </w:p>
    <w:p w14:paraId="2C30AC50" w14:textId="5633EC76" w:rsidR="00F058B2" w:rsidRPr="007C7A5B" w:rsidRDefault="00F058B2" w:rsidP="00F058B2">
      <w:pPr>
        <w:ind w:left="1440" w:hanging="1440"/>
        <w:rPr>
          <w:rFonts w:eastAsia="Times New Roman"/>
          <w:color w:val="1A1A1A"/>
          <w:bdr w:val="none" w:sz="0" w:space="0" w:color="auto" w:frame="1"/>
        </w:rPr>
      </w:pPr>
      <w:r w:rsidRPr="007C7A5B">
        <w:rPr>
          <w:rFonts w:eastAsia="Times New Roman"/>
          <w:color w:val="1A1A1A"/>
          <w:bdr w:val="none" w:sz="0" w:space="0" w:color="auto" w:frame="1"/>
        </w:rPr>
        <w:t xml:space="preserve">Reader: </w:t>
      </w:r>
      <w:r w:rsidRPr="007C7A5B">
        <w:rPr>
          <w:rFonts w:eastAsia="Times New Roman"/>
          <w:color w:val="1A1A1A"/>
          <w:bdr w:val="none" w:sz="0" w:space="0" w:color="auto" w:frame="1"/>
        </w:rPr>
        <w:tab/>
        <w:t>On this third Sunday of Advent, we light this candle as a symbol of Mary, mother of God, bearer of the Way.</w:t>
      </w:r>
      <w:r w:rsidRPr="007C7A5B">
        <w:rPr>
          <w:rFonts w:eastAsia="Times New Roman"/>
          <w:color w:val="1A1A1A"/>
        </w:rPr>
        <w:t xml:space="preserve">  </w:t>
      </w:r>
      <w:r w:rsidRPr="007C7A5B">
        <w:rPr>
          <w:rFonts w:eastAsia="Times New Roman"/>
          <w:i/>
          <w:iCs/>
          <w:color w:val="1A1A1A"/>
          <w:bdr w:val="none" w:sz="0" w:space="0" w:color="auto" w:frame="1"/>
        </w:rPr>
        <w:t>(Light one rose candle.)</w:t>
      </w:r>
    </w:p>
    <w:p w14:paraId="0F41A8BE" w14:textId="77777777" w:rsidR="00F058B2" w:rsidRDefault="00F058B2" w:rsidP="00F058B2">
      <w:pPr>
        <w:rPr>
          <w:rFonts w:eastAsia="Times New Roman"/>
          <w:sz w:val="36"/>
          <w:szCs w:val="36"/>
        </w:rPr>
      </w:pPr>
    </w:p>
    <w:p w14:paraId="64F32C41" w14:textId="77777777" w:rsidR="00F058B2" w:rsidRDefault="00F058B2" w:rsidP="00F058B2">
      <w:pPr>
        <w:rPr>
          <w:rFonts w:eastAsia="Times New Roman"/>
          <w:b/>
          <w:bCs/>
          <w:caps/>
        </w:rPr>
      </w:pPr>
    </w:p>
    <w:p w14:paraId="5FF5B265" w14:textId="77777777" w:rsidR="00F058B2" w:rsidRDefault="00F058B2" w:rsidP="00F058B2">
      <w:pPr>
        <w:rPr>
          <w:rFonts w:eastAsia="Times New Roman"/>
          <w:b/>
          <w:bCs/>
          <w:caps/>
        </w:rPr>
      </w:pPr>
    </w:p>
    <w:p w14:paraId="6FC9C566" w14:textId="77777777" w:rsidR="00F058B2" w:rsidRDefault="00F058B2" w:rsidP="00F058B2">
      <w:pPr>
        <w:rPr>
          <w:rFonts w:eastAsia="Times New Roman"/>
          <w:b/>
          <w:bCs/>
          <w:caps/>
        </w:rPr>
      </w:pPr>
    </w:p>
    <w:p w14:paraId="2AA6CBCC" w14:textId="77777777" w:rsidR="00F058B2" w:rsidRDefault="00F058B2" w:rsidP="00F058B2">
      <w:pPr>
        <w:rPr>
          <w:rFonts w:eastAsia="Times New Roman"/>
          <w:b/>
          <w:bCs/>
          <w:caps/>
        </w:rPr>
      </w:pPr>
    </w:p>
    <w:p w14:paraId="5BE520C2" w14:textId="77777777" w:rsidR="00F058B2" w:rsidRPr="00AC24DB" w:rsidRDefault="00F058B2" w:rsidP="00F058B2">
      <w:pPr>
        <w:rPr>
          <w:rFonts w:eastAsia="Times New Roman"/>
          <w:i/>
          <w:iCs/>
          <w:caps/>
        </w:rPr>
      </w:pPr>
      <w:r w:rsidRPr="00AC24DB">
        <w:rPr>
          <w:rFonts w:eastAsia="Times New Roman"/>
          <w:i/>
          <w:iCs/>
          <w:caps/>
        </w:rPr>
        <w:t>please stand as you are able for the entrance hymn</w:t>
      </w:r>
    </w:p>
    <w:p w14:paraId="00268F8B" w14:textId="77777777" w:rsidR="00F058B2" w:rsidRDefault="00F058B2" w:rsidP="00F058B2">
      <w:pPr>
        <w:rPr>
          <w:rFonts w:eastAsia="Times New Roman"/>
          <w:b/>
          <w:bCs/>
          <w:caps/>
        </w:rPr>
      </w:pPr>
    </w:p>
    <w:p w14:paraId="625D6B89" w14:textId="77777777" w:rsidR="00F058B2" w:rsidRDefault="00F058B2" w:rsidP="00F058B2">
      <w:pPr>
        <w:rPr>
          <w:rFonts w:eastAsia="Times New Roman"/>
          <w:b/>
          <w:bCs/>
          <w:caps/>
        </w:rPr>
      </w:pPr>
    </w:p>
    <w:p w14:paraId="4BE1D6BF" w14:textId="77777777" w:rsidR="007C7A5B" w:rsidRDefault="007C7A5B" w:rsidP="00F058B2">
      <w:pPr>
        <w:rPr>
          <w:rFonts w:eastAsia="Times New Roman"/>
          <w:b/>
          <w:bCs/>
          <w:caps/>
        </w:rPr>
      </w:pPr>
    </w:p>
    <w:p w14:paraId="1B93906D" w14:textId="77777777" w:rsidR="007C7A5B" w:rsidRDefault="007C7A5B" w:rsidP="00F058B2">
      <w:pPr>
        <w:rPr>
          <w:rFonts w:eastAsia="Times New Roman"/>
          <w:b/>
          <w:bCs/>
          <w:caps/>
        </w:rPr>
      </w:pPr>
    </w:p>
    <w:p w14:paraId="4BADE49E" w14:textId="77777777" w:rsidR="007C7A5B" w:rsidRDefault="007C7A5B" w:rsidP="00F058B2">
      <w:pPr>
        <w:rPr>
          <w:rFonts w:eastAsia="Times New Roman"/>
          <w:b/>
          <w:bCs/>
          <w:caps/>
        </w:rPr>
      </w:pPr>
    </w:p>
    <w:p w14:paraId="4D469910" w14:textId="77777777" w:rsidR="007C7A5B" w:rsidRDefault="007C7A5B" w:rsidP="00F058B2">
      <w:pPr>
        <w:rPr>
          <w:rFonts w:eastAsia="Times New Roman"/>
          <w:b/>
          <w:bCs/>
          <w:caps/>
        </w:rPr>
      </w:pPr>
    </w:p>
    <w:p w14:paraId="26A62E3F" w14:textId="77777777" w:rsidR="007C7A5B" w:rsidRDefault="007C7A5B" w:rsidP="00F058B2">
      <w:pPr>
        <w:rPr>
          <w:rFonts w:eastAsia="Times New Roman"/>
          <w:b/>
          <w:bCs/>
          <w:caps/>
        </w:rPr>
      </w:pPr>
    </w:p>
    <w:p w14:paraId="178900F7" w14:textId="77777777" w:rsidR="007C7A5B" w:rsidRDefault="007C7A5B" w:rsidP="00F058B2">
      <w:pPr>
        <w:rPr>
          <w:rFonts w:eastAsia="Times New Roman"/>
          <w:b/>
          <w:bCs/>
          <w:caps/>
        </w:rPr>
      </w:pPr>
    </w:p>
    <w:p w14:paraId="19EC8460" w14:textId="5048E514" w:rsidR="00F058B2" w:rsidRPr="00EE4C44" w:rsidRDefault="00F058B2" w:rsidP="00F058B2">
      <w:pPr>
        <w:rPr>
          <w:rFonts w:eastAsia="Times New Roman"/>
          <w:sz w:val="22"/>
          <w:szCs w:val="22"/>
        </w:rPr>
      </w:pPr>
      <w:r>
        <w:rPr>
          <w:rFonts w:eastAsia="Times New Roman"/>
          <w:b/>
          <w:bCs/>
          <w:caps/>
        </w:rPr>
        <w:lastRenderedPageBreak/>
        <w:t>Entrance Hymn</w:t>
      </w:r>
      <w:r>
        <w:rPr>
          <w:rFonts w:eastAsia="Times New Roman"/>
          <w:b/>
          <w:bCs/>
          <w:i/>
          <w:iCs/>
        </w:rPr>
        <w:t> </w:t>
      </w:r>
      <w:r w:rsidRPr="00EE4C44">
        <w:rPr>
          <w:rFonts w:eastAsia="Times New Roman"/>
          <w:b/>
          <w:bCs/>
          <w:i/>
          <w:iCs/>
          <w:sz w:val="22"/>
          <w:szCs w:val="22"/>
        </w:rPr>
        <w:t>O come, O come, Emmanuel (</w:t>
      </w:r>
      <w:proofErr w:type="spellStart"/>
      <w:r w:rsidRPr="00EE4C44">
        <w:rPr>
          <w:rFonts w:eastAsia="Times New Roman"/>
          <w:b/>
          <w:bCs/>
          <w:i/>
          <w:iCs/>
          <w:sz w:val="22"/>
          <w:szCs w:val="22"/>
        </w:rPr>
        <w:t>Veni</w:t>
      </w:r>
      <w:proofErr w:type="spellEnd"/>
      <w:r w:rsidRPr="00EE4C44">
        <w:rPr>
          <w:rFonts w:eastAsia="Times New Roman"/>
          <w:b/>
          <w:bCs/>
          <w:i/>
          <w:iCs/>
          <w:sz w:val="22"/>
          <w:szCs w:val="22"/>
        </w:rPr>
        <w:t xml:space="preserve">, </w:t>
      </w:r>
      <w:proofErr w:type="spellStart"/>
      <w:r w:rsidRPr="00EE4C44">
        <w:rPr>
          <w:rFonts w:eastAsia="Times New Roman"/>
          <w:b/>
          <w:bCs/>
          <w:i/>
          <w:iCs/>
          <w:sz w:val="22"/>
          <w:szCs w:val="22"/>
        </w:rPr>
        <w:t>veni</w:t>
      </w:r>
      <w:proofErr w:type="spellEnd"/>
      <w:r w:rsidRPr="00EE4C44">
        <w:rPr>
          <w:rFonts w:eastAsia="Times New Roman"/>
          <w:b/>
          <w:bCs/>
          <w:i/>
          <w:iCs/>
          <w:sz w:val="22"/>
          <w:szCs w:val="22"/>
        </w:rPr>
        <w:t>, Emmanuel)</w:t>
      </w:r>
      <w:r w:rsidRPr="00EE4C44">
        <w:rPr>
          <w:rFonts w:eastAsia="Times New Roman"/>
          <w:b/>
          <w:bCs/>
          <w:sz w:val="22"/>
          <w:szCs w:val="22"/>
        </w:rPr>
        <w:t> (H 56)</w:t>
      </w:r>
    </w:p>
    <w:p w14:paraId="219F0AF4" w14:textId="77777777" w:rsidR="00F058B2" w:rsidRDefault="00F058B2" w:rsidP="00F058B2">
      <w:pPr>
        <w:rPr>
          <w:rFonts w:eastAsia="Times New Roman"/>
          <w:b/>
          <w:bCs/>
          <w:caps/>
        </w:rPr>
      </w:pPr>
      <w:r>
        <w:rPr>
          <w:noProof/>
        </w:rPr>
        <w:drawing>
          <wp:inline distT="0" distB="0" distL="0" distR="0" wp14:anchorId="13B16EAB" wp14:editId="18EF410F">
            <wp:extent cx="5129530" cy="999722"/>
            <wp:effectExtent l="0" t="0" r="1270" b="3810"/>
            <wp:docPr id="26" name="Picture 26" descr="Click to get the full file (O come, O come, Emmanue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O come, O come, Emmanuel 1 (Staff).tif):  (Staf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1445"/>
                    <a:stretch/>
                  </pic:blipFill>
                  <pic:spPr bwMode="auto">
                    <a:xfrm>
                      <a:off x="0" y="0"/>
                      <a:ext cx="5244321" cy="102209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9F9300" wp14:editId="5DD72377">
            <wp:extent cx="5119517" cy="1007845"/>
            <wp:effectExtent l="0" t="0" r="0" b="0"/>
            <wp:docPr id="27" name="Picture 27" descr="Click to get the full file (O come, O come, Emmanue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O come, O come, Emmanuel 2 (Staff).tif):  (Staf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22" b="39241"/>
                    <a:stretch/>
                  </pic:blipFill>
                  <pic:spPr bwMode="auto">
                    <a:xfrm>
                      <a:off x="0" y="0"/>
                      <a:ext cx="5232198" cy="10300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787C7A" wp14:editId="264C0B8B">
            <wp:extent cx="5128553" cy="1071344"/>
            <wp:effectExtent l="0" t="0" r="2540" b="0"/>
            <wp:docPr id="28" name="Picture 28" descr="Click to get the full file (O come, O come, Emmanue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O come, O come, Emmanuel 3 (Staff).tif):  (Sta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20" b="35848"/>
                    <a:stretch/>
                  </pic:blipFill>
                  <pic:spPr bwMode="auto">
                    <a:xfrm>
                      <a:off x="0" y="0"/>
                      <a:ext cx="5281571" cy="11033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63A850" wp14:editId="603CF694">
            <wp:extent cx="5114719" cy="681232"/>
            <wp:effectExtent l="0" t="0" r="0" b="5080"/>
            <wp:docPr id="33" name="Picture 33" descr="Click to get the full file (O come, O come, Emmanue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O come, O come, Emmanuel 4 (Staff).tif):  (Sta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16" b="25451"/>
                    <a:stretch/>
                  </pic:blipFill>
                  <pic:spPr bwMode="auto">
                    <a:xfrm>
                      <a:off x="0" y="0"/>
                      <a:ext cx="5245707" cy="698678"/>
                    </a:xfrm>
                    <a:prstGeom prst="rect">
                      <a:avLst/>
                    </a:prstGeom>
                    <a:noFill/>
                    <a:ln>
                      <a:noFill/>
                    </a:ln>
                    <a:extLst>
                      <a:ext uri="{53640926-AAD7-44D8-BBD7-CCE9431645EC}">
                        <a14:shadowObscured xmlns:a14="http://schemas.microsoft.com/office/drawing/2010/main"/>
                      </a:ext>
                    </a:extLst>
                  </pic:spPr>
                </pic:pic>
              </a:graphicData>
            </a:graphic>
          </wp:inline>
        </w:drawing>
      </w:r>
    </w:p>
    <w:p w14:paraId="2C0D87DD" w14:textId="6D73EF55" w:rsidR="00F058B2" w:rsidRDefault="00F058B2" w:rsidP="00F058B2">
      <w:pPr>
        <w:rPr>
          <w:rFonts w:eastAsia="Times New Roman"/>
          <w:sz w:val="36"/>
          <w:szCs w:val="36"/>
        </w:rPr>
      </w:pPr>
      <w:r w:rsidRPr="00AC4694">
        <w:rPr>
          <w:rFonts w:eastAsia="Times New Roman"/>
          <w:sz w:val="36"/>
          <w:szCs w:val="36"/>
        </w:rPr>
        <w:t>The Word of God</w:t>
      </w:r>
    </w:p>
    <w:p w14:paraId="1E220021" w14:textId="77777777" w:rsidR="00F058B2" w:rsidRPr="00462878" w:rsidRDefault="00F058B2" w:rsidP="00F058B2">
      <w:pPr>
        <w:jc w:val="center"/>
        <w:rPr>
          <w:b/>
          <w:bCs/>
          <w:i/>
          <w:iCs/>
          <w:sz w:val="26"/>
          <w:szCs w:val="26"/>
        </w:rPr>
      </w:pPr>
    </w:p>
    <w:p w14:paraId="196BB979" w14:textId="77777777" w:rsidR="00F058B2" w:rsidRPr="00DE0C9B" w:rsidRDefault="00F058B2" w:rsidP="00F058B2">
      <w:pPr>
        <w:pStyle w:val="NormalWeb"/>
        <w:spacing w:after="0"/>
        <w:rPr>
          <w:i/>
          <w:iCs/>
          <w:color w:val="000000" w:themeColor="text1"/>
        </w:rPr>
      </w:pPr>
      <w:r w:rsidRPr="00DE0C9B">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F058B2" w:rsidRPr="00DE0C9B" w14:paraId="54391510" w14:textId="77777777" w:rsidTr="000522C7">
        <w:trPr>
          <w:tblCellSpacing w:w="0" w:type="dxa"/>
        </w:trPr>
        <w:tc>
          <w:tcPr>
            <w:tcW w:w="0" w:type="auto"/>
            <w:tcMar>
              <w:top w:w="15" w:type="dxa"/>
              <w:left w:w="15" w:type="dxa"/>
              <w:bottom w:w="15" w:type="dxa"/>
              <w:right w:w="720" w:type="dxa"/>
            </w:tcMar>
            <w:hideMark/>
          </w:tcPr>
          <w:p w14:paraId="54B7155F" w14:textId="77777777" w:rsidR="00F058B2" w:rsidRPr="00DE0C9B" w:rsidRDefault="00F058B2" w:rsidP="000522C7">
            <w:pPr>
              <w:rPr>
                <w:color w:val="000000" w:themeColor="text1"/>
              </w:rPr>
            </w:pPr>
            <w:r w:rsidRPr="00DE0C9B">
              <w:rPr>
                <w:rStyle w:val="Emphasis"/>
                <w:color w:val="000000" w:themeColor="text1"/>
              </w:rPr>
              <w:t>Celebrant</w:t>
            </w:r>
          </w:p>
        </w:tc>
        <w:tc>
          <w:tcPr>
            <w:tcW w:w="0" w:type="auto"/>
            <w:tcMar>
              <w:top w:w="15" w:type="dxa"/>
              <w:left w:w="15" w:type="dxa"/>
              <w:bottom w:w="15" w:type="dxa"/>
              <w:right w:w="720" w:type="dxa"/>
            </w:tcMar>
            <w:hideMark/>
          </w:tcPr>
          <w:p w14:paraId="0EBBC31E" w14:textId="77777777" w:rsidR="00F058B2" w:rsidRPr="00DE0C9B" w:rsidRDefault="00F058B2" w:rsidP="000522C7">
            <w:pPr>
              <w:rPr>
                <w:color w:val="000000" w:themeColor="text1"/>
              </w:rPr>
            </w:pPr>
            <w:r w:rsidRPr="00DE0C9B">
              <w:rPr>
                <w:color w:val="000000" w:themeColor="text1"/>
              </w:rPr>
              <w:t>Blessed be the one, holy, and living God.</w:t>
            </w:r>
          </w:p>
        </w:tc>
      </w:tr>
      <w:tr w:rsidR="00F058B2" w:rsidRPr="00DE0C9B" w14:paraId="473E4A1B" w14:textId="77777777" w:rsidTr="000522C7">
        <w:trPr>
          <w:tblCellSpacing w:w="0" w:type="dxa"/>
        </w:trPr>
        <w:tc>
          <w:tcPr>
            <w:tcW w:w="0" w:type="auto"/>
            <w:tcMar>
              <w:top w:w="15" w:type="dxa"/>
              <w:left w:w="15" w:type="dxa"/>
              <w:bottom w:w="15" w:type="dxa"/>
              <w:right w:w="720" w:type="dxa"/>
            </w:tcMar>
            <w:hideMark/>
          </w:tcPr>
          <w:p w14:paraId="2CE9E560" w14:textId="77777777" w:rsidR="00F058B2" w:rsidRPr="00DE0C9B" w:rsidRDefault="00F058B2" w:rsidP="000522C7">
            <w:pPr>
              <w:rPr>
                <w:color w:val="000000" w:themeColor="text1"/>
              </w:rPr>
            </w:pPr>
            <w:r w:rsidRPr="00DE0C9B">
              <w:rPr>
                <w:rStyle w:val="Emphasis"/>
                <w:color w:val="000000" w:themeColor="text1"/>
              </w:rPr>
              <w:t>People</w:t>
            </w:r>
          </w:p>
        </w:tc>
        <w:tc>
          <w:tcPr>
            <w:tcW w:w="0" w:type="auto"/>
            <w:tcMar>
              <w:top w:w="15" w:type="dxa"/>
              <w:left w:w="15" w:type="dxa"/>
              <w:bottom w:w="15" w:type="dxa"/>
              <w:right w:w="720" w:type="dxa"/>
            </w:tcMar>
            <w:hideMark/>
          </w:tcPr>
          <w:p w14:paraId="24115032" w14:textId="77777777" w:rsidR="00F058B2" w:rsidRPr="00DE0C9B" w:rsidRDefault="00F058B2" w:rsidP="000522C7">
            <w:pPr>
              <w:rPr>
                <w:b/>
                <w:bCs/>
                <w:color w:val="000000" w:themeColor="text1"/>
              </w:rPr>
            </w:pPr>
            <w:r w:rsidRPr="00DE0C9B">
              <w:rPr>
                <w:b/>
                <w:bCs/>
                <w:color w:val="000000" w:themeColor="text1"/>
              </w:rPr>
              <w:t>Glory to God for ever and ever.</w:t>
            </w:r>
          </w:p>
        </w:tc>
      </w:tr>
      <w:tr w:rsidR="00F058B2" w:rsidRPr="00DE0C9B" w14:paraId="1C880AB8" w14:textId="77777777" w:rsidTr="000522C7">
        <w:trPr>
          <w:tblCellSpacing w:w="0" w:type="dxa"/>
        </w:trPr>
        <w:tc>
          <w:tcPr>
            <w:tcW w:w="0" w:type="auto"/>
            <w:tcMar>
              <w:top w:w="15" w:type="dxa"/>
              <w:left w:w="15" w:type="dxa"/>
              <w:bottom w:w="15" w:type="dxa"/>
              <w:right w:w="720" w:type="dxa"/>
            </w:tcMar>
          </w:tcPr>
          <w:p w14:paraId="3BADD3A3" w14:textId="77777777" w:rsidR="00F058B2" w:rsidRPr="00DE0C9B" w:rsidRDefault="00F058B2" w:rsidP="000522C7">
            <w:pPr>
              <w:rPr>
                <w:rStyle w:val="Emphasis"/>
                <w:color w:val="000000" w:themeColor="text1"/>
              </w:rPr>
            </w:pPr>
          </w:p>
        </w:tc>
        <w:tc>
          <w:tcPr>
            <w:tcW w:w="0" w:type="auto"/>
            <w:tcMar>
              <w:top w:w="15" w:type="dxa"/>
              <w:left w:w="15" w:type="dxa"/>
              <w:bottom w:w="15" w:type="dxa"/>
              <w:right w:w="720" w:type="dxa"/>
            </w:tcMar>
          </w:tcPr>
          <w:p w14:paraId="169CE84A" w14:textId="77777777" w:rsidR="00F058B2" w:rsidRPr="00DE0C9B" w:rsidRDefault="00F058B2" w:rsidP="000522C7">
            <w:pPr>
              <w:rPr>
                <w:b/>
                <w:bCs/>
                <w:color w:val="000000" w:themeColor="text1"/>
              </w:rPr>
            </w:pPr>
          </w:p>
        </w:tc>
      </w:tr>
    </w:tbl>
    <w:p w14:paraId="2A0FF249" w14:textId="77777777" w:rsidR="00F058B2" w:rsidRPr="00DE0C9B" w:rsidRDefault="00F058B2" w:rsidP="00F058B2">
      <w:pPr>
        <w:rPr>
          <w:color w:val="000000" w:themeColor="text1"/>
        </w:rPr>
      </w:pPr>
      <w:r w:rsidRPr="00DE0C9B">
        <w:rPr>
          <w:b/>
          <w:bCs/>
          <w:caps/>
          <w:color w:val="000000" w:themeColor="text1"/>
        </w:rPr>
        <w:t>Collect for Purity</w:t>
      </w:r>
    </w:p>
    <w:p w14:paraId="40CEB243" w14:textId="77777777" w:rsidR="00F058B2" w:rsidRPr="00DE0C9B" w:rsidRDefault="00F058B2" w:rsidP="00F058B2">
      <w:pPr>
        <w:pStyle w:val="NormalWeb"/>
        <w:spacing w:after="0"/>
        <w:rPr>
          <w:i/>
          <w:iCs/>
          <w:color w:val="000000" w:themeColor="text1"/>
        </w:rPr>
      </w:pPr>
      <w:r w:rsidRPr="00DE0C9B">
        <w:rPr>
          <w:i/>
          <w:iCs/>
          <w:color w:val="000000" w:themeColor="text1"/>
        </w:rPr>
        <w:t>The Celebrant</w:t>
      </w:r>
      <w:r>
        <w:rPr>
          <w:i/>
          <w:iCs/>
          <w:color w:val="000000" w:themeColor="text1"/>
        </w:rPr>
        <w:t xml:space="preserve"> and People</w:t>
      </w:r>
      <w:r w:rsidRPr="00DE0C9B">
        <w:rPr>
          <w:i/>
          <w:iCs/>
          <w:color w:val="000000" w:themeColor="text1"/>
        </w:rPr>
        <w:t xml:space="preserve"> say</w:t>
      </w:r>
    </w:p>
    <w:p w14:paraId="549982B7" w14:textId="77777777" w:rsidR="00F058B2" w:rsidRPr="00CA4B93" w:rsidRDefault="00F058B2" w:rsidP="00F058B2">
      <w:pPr>
        <w:pStyle w:val="NormalWeb"/>
        <w:spacing w:after="0"/>
        <w:rPr>
          <w:b/>
          <w:bCs/>
          <w:i/>
          <w:iCs/>
          <w:color w:val="000000" w:themeColor="text1"/>
        </w:rPr>
      </w:pPr>
      <w:r w:rsidRPr="004D74E0">
        <w:rPr>
          <w:b/>
          <w:bCs/>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D74E0">
        <w:rPr>
          <w:rStyle w:val="Emphasis"/>
          <w:b/>
          <w:bCs/>
          <w:color w:val="000000" w:themeColor="text1"/>
        </w:rPr>
        <w:t>Amen.</w:t>
      </w:r>
    </w:p>
    <w:p w14:paraId="2038802C" w14:textId="77777777" w:rsidR="00F058B2" w:rsidRDefault="00F058B2" w:rsidP="00F058B2">
      <w:pPr>
        <w:rPr>
          <w:b/>
          <w:bCs/>
          <w:caps/>
          <w:color w:val="000000" w:themeColor="text1"/>
        </w:rPr>
      </w:pPr>
    </w:p>
    <w:p w14:paraId="3299DBB8" w14:textId="77777777" w:rsidR="00F058B2" w:rsidRPr="00DE0C9B" w:rsidRDefault="00F058B2" w:rsidP="00F058B2">
      <w:pPr>
        <w:rPr>
          <w:color w:val="000000" w:themeColor="text1"/>
        </w:rPr>
      </w:pPr>
      <w:r w:rsidRPr="00DE0C9B">
        <w:rPr>
          <w:b/>
          <w:bCs/>
          <w:caps/>
          <w:color w:val="000000" w:themeColor="text1"/>
        </w:rPr>
        <w:lastRenderedPageBreak/>
        <w:t>Opening Song of Praise</w:t>
      </w:r>
      <w:r w:rsidRPr="00DE0C9B">
        <w:rPr>
          <w:b/>
          <w:bCs/>
          <w:i/>
          <w:iCs/>
          <w:color w:val="000000" w:themeColor="text1"/>
        </w:rPr>
        <w:t xml:space="preserve"> S 280 </w:t>
      </w:r>
      <w:r>
        <w:rPr>
          <w:b/>
          <w:bCs/>
          <w:i/>
          <w:iCs/>
          <w:color w:val="000000" w:themeColor="text1"/>
        </w:rPr>
        <w:t>Canticle 20 (Powell)</w:t>
      </w:r>
    </w:p>
    <w:p w14:paraId="538F0379" w14:textId="77777777" w:rsidR="00F058B2" w:rsidRPr="00AC4694" w:rsidRDefault="00F058B2" w:rsidP="00F058B2">
      <w:pPr>
        <w:pStyle w:val="NormalWeb"/>
        <w:rPr>
          <w:i/>
          <w:iCs/>
          <w:color w:val="000000" w:themeColor="text1"/>
        </w:rPr>
      </w:pPr>
      <w:r w:rsidRPr="00DE0C9B">
        <w:rPr>
          <w:i/>
          <w:iCs/>
          <w:color w:val="000000" w:themeColor="text1"/>
        </w:rPr>
        <w:t>The following is sung, all standing</w:t>
      </w:r>
    </w:p>
    <w:p w14:paraId="30852CCC" w14:textId="77777777" w:rsidR="00F058B2" w:rsidRDefault="00F058B2" w:rsidP="00F058B2">
      <w:pPr>
        <w:rPr>
          <w:rFonts w:eastAsia="Times New Roman"/>
        </w:rPr>
      </w:pPr>
      <w:r>
        <w:rPr>
          <w:noProof/>
        </w:rPr>
        <w:drawing>
          <wp:inline distT="0" distB="0" distL="0" distR="0" wp14:anchorId="19963C1C" wp14:editId="338CB2B3">
            <wp:extent cx="5027442" cy="553519"/>
            <wp:effectExtent l="0" t="0" r="1905" b="5715"/>
            <wp:docPr id="9" name="Picture 9" descr="Click to get the full file (S 280 Glory to God (Canticle 20) (Powel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80 Glory to God (Canticle 20) (Powell) 1 (Staff).tif):  (Sta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32"/>
                    <a:stretch/>
                  </pic:blipFill>
                  <pic:spPr bwMode="auto">
                    <a:xfrm>
                      <a:off x="0" y="0"/>
                      <a:ext cx="5029200" cy="553713"/>
                    </a:xfrm>
                    <a:prstGeom prst="rect">
                      <a:avLst/>
                    </a:prstGeom>
                    <a:noFill/>
                    <a:ln>
                      <a:noFill/>
                    </a:ln>
                    <a:extLst>
                      <a:ext uri="{53640926-AAD7-44D8-BBD7-CCE9431645EC}">
                        <a14:shadowObscured xmlns:a14="http://schemas.microsoft.com/office/drawing/2010/main"/>
                      </a:ext>
                    </a:extLst>
                  </pic:spPr>
                </pic:pic>
              </a:graphicData>
            </a:graphic>
          </wp:inline>
        </w:drawing>
      </w:r>
    </w:p>
    <w:p w14:paraId="001460E9" w14:textId="77777777" w:rsidR="00F058B2" w:rsidRDefault="00F058B2" w:rsidP="00F058B2">
      <w:pPr>
        <w:rPr>
          <w:rFonts w:eastAsia="Times New Roman"/>
        </w:rPr>
      </w:pPr>
      <w:r>
        <w:rPr>
          <w:noProof/>
        </w:rPr>
        <w:drawing>
          <wp:inline distT="0" distB="0" distL="0" distR="0" wp14:anchorId="37B0542B" wp14:editId="0299D8FB">
            <wp:extent cx="5026280" cy="534154"/>
            <wp:effectExtent l="0" t="0" r="3175" b="0"/>
            <wp:docPr id="10" name="Picture 10" descr="Click to get the full file (S 280 Glory to God (Canticle 20) (Powel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80 Glory to God (Canticle 20) (Powell) 2 (Staff).tif):  (Sta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046" b="8665"/>
                    <a:stretch/>
                  </pic:blipFill>
                  <pic:spPr bwMode="auto">
                    <a:xfrm>
                      <a:off x="0" y="0"/>
                      <a:ext cx="5029200" cy="534464"/>
                    </a:xfrm>
                    <a:prstGeom prst="rect">
                      <a:avLst/>
                    </a:prstGeom>
                    <a:noFill/>
                    <a:ln>
                      <a:noFill/>
                    </a:ln>
                    <a:extLst>
                      <a:ext uri="{53640926-AAD7-44D8-BBD7-CCE9431645EC}">
                        <a14:shadowObscured xmlns:a14="http://schemas.microsoft.com/office/drawing/2010/main"/>
                      </a:ext>
                    </a:extLst>
                  </pic:spPr>
                </pic:pic>
              </a:graphicData>
            </a:graphic>
          </wp:inline>
        </w:drawing>
      </w:r>
    </w:p>
    <w:p w14:paraId="28D6731C" w14:textId="77777777" w:rsidR="00F058B2" w:rsidRDefault="00F058B2" w:rsidP="00F058B2">
      <w:pPr>
        <w:rPr>
          <w:rFonts w:eastAsia="Times New Roman"/>
        </w:rPr>
      </w:pPr>
      <w:r>
        <w:rPr>
          <w:noProof/>
        </w:rPr>
        <w:drawing>
          <wp:inline distT="0" distB="0" distL="0" distR="0" wp14:anchorId="6325C31D" wp14:editId="3ABB16A4">
            <wp:extent cx="5029200" cy="579755"/>
            <wp:effectExtent l="0" t="0" r="0" b="4445"/>
            <wp:docPr id="11" name="Picture 11" descr="Click to get the full file (S 280 Glory to God (Canticle 20) (Powel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80 Glory to God (Canticle 20) (Powell) 3 (Staff).tif):  (Sta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417"/>
                    <a:stretch/>
                  </pic:blipFill>
                  <pic:spPr bwMode="auto">
                    <a:xfrm>
                      <a:off x="0" y="0"/>
                      <a:ext cx="5029200" cy="579755"/>
                    </a:xfrm>
                    <a:prstGeom prst="rect">
                      <a:avLst/>
                    </a:prstGeom>
                    <a:noFill/>
                    <a:ln>
                      <a:noFill/>
                    </a:ln>
                    <a:extLst>
                      <a:ext uri="{53640926-AAD7-44D8-BBD7-CCE9431645EC}">
                        <a14:shadowObscured xmlns:a14="http://schemas.microsoft.com/office/drawing/2010/main"/>
                      </a:ext>
                    </a:extLst>
                  </pic:spPr>
                </pic:pic>
              </a:graphicData>
            </a:graphic>
          </wp:inline>
        </w:drawing>
      </w:r>
    </w:p>
    <w:p w14:paraId="460AAFF2" w14:textId="77777777" w:rsidR="00F058B2" w:rsidRDefault="00F058B2" w:rsidP="00F058B2">
      <w:pPr>
        <w:rPr>
          <w:rFonts w:eastAsia="Times New Roman"/>
        </w:rPr>
      </w:pPr>
      <w:r>
        <w:rPr>
          <w:noProof/>
        </w:rPr>
        <w:drawing>
          <wp:inline distT="0" distB="0" distL="0" distR="0" wp14:anchorId="366059A9" wp14:editId="295C7832">
            <wp:extent cx="5029200" cy="566028"/>
            <wp:effectExtent l="0" t="0" r="0" b="5715"/>
            <wp:docPr id="12" name="Picture 12" descr="Click to get the full file (S 280 Glory to God (Canticle 20) (Powel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80 Glory to God (Canticle 20) (Powell) 4 (Staff).tif):  (Sta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26"/>
                    <a:stretch/>
                  </pic:blipFill>
                  <pic:spPr bwMode="auto">
                    <a:xfrm>
                      <a:off x="0" y="0"/>
                      <a:ext cx="5029200" cy="566028"/>
                    </a:xfrm>
                    <a:prstGeom prst="rect">
                      <a:avLst/>
                    </a:prstGeom>
                    <a:noFill/>
                    <a:ln>
                      <a:noFill/>
                    </a:ln>
                    <a:extLst>
                      <a:ext uri="{53640926-AAD7-44D8-BBD7-CCE9431645EC}">
                        <a14:shadowObscured xmlns:a14="http://schemas.microsoft.com/office/drawing/2010/main"/>
                      </a:ext>
                    </a:extLst>
                  </pic:spPr>
                </pic:pic>
              </a:graphicData>
            </a:graphic>
          </wp:inline>
        </w:drawing>
      </w:r>
    </w:p>
    <w:p w14:paraId="230CB5ED" w14:textId="77777777" w:rsidR="00F058B2" w:rsidRDefault="00F058B2" w:rsidP="00F058B2">
      <w:pPr>
        <w:rPr>
          <w:rFonts w:eastAsia="Times New Roman"/>
        </w:rPr>
      </w:pPr>
      <w:r>
        <w:rPr>
          <w:noProof/>
        </w:rPr>
        <w:drawing>
          <wp:inline distT="0" distB="0" distL="0" distR="0" wp14:anchorId="5B7BDACC" wp14:editId="3985ACA3">
            <wp:extent cx="5029200" cy="527201"/>
            <wp:effectExtent l="0" t="0" r="0" b="6350"/>
            <wp:docPr id="13" name="Picture 13" descr="Click to get the full file (S 280 Glory to God (Canticle 20) (Powell)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80 Glory to God (Canticle 20) (Powell) 5 (Staff).tif):  (Staf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638"/>
                    <a:stretch/>
                  </pic:blipFill>
                  <pic:spPr bwMode="auto">
                    <a:xfrm>
                      <a:off x="0" y="0"/>
                      <a:ext cx="5029200" cy="527201"/>
                    </a:xfrm>
                    <a:prstGeom prst="rect">
                      <a:avLst/>
                    </a:prstGeom>
                    <a:noFill/>
                    <a:ln>
                      <a:noFill/>
                    </a:ln>
                    <a:extLst>
                      <a:ext uri="{53640926-AAD7-44D8-BBD7-CCE9431645EC}">
                        <a14:shadowObscured xmlns:a14="http://schemas.microsoft.com/office/drawing/2010/main"/>
                      </a:ext>
                    </a:extLst>
                  </pic:spPr>
                </pic:pic>
              </a:graphicData>
            </a:graphic>
          </wp:inline>
        </w:drawing>
      </w:r>
    </w:p>
    <w:p w14:paraId="39AC04DD" w14:textId="77777777" w:rsidR="00F058B2" w:rsidRDefault="00F058B2" w:rsidP="00F058B2">
      <w:pPr>
        <w:rPr>
          <w:rFonts w:eastAsia="Times New Roman"/>
        </w:rPr>
      </w:pPr>
      <w:r>
        <w:rPr>
          <w:noProof/>
        </w:rPr>
        <w:drawing>
          <wp:inline distT="0" distB="0" distL="0" distR="0" wp14:anchorId="583CAB9A" wp14:editId="2A900A3D">
            <wp:extent cx="5029200" cy="590930"/>
            <wp:effectExtent l="0" t="0" r="0" b="6350"/>
            <wp:docPr id="14" name="Picture 14" descr="Click to get the full file (S 280 Glory to God (Canticle 20) (Powell)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80 Glory to God (Canticle 20) (Powell) 6 (Staff).tif):  (Sta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663"/>
                    <a:stretch/>
                  </pic:blipFill>
                  <pic:spPr bwMode="auto">
                    <a:xfrm>
                      <a:off x="0" y="0"/>
                      <a:ext cx="5029200" cy="590930"/>
                    </a:xfrm>
                    <a:prstGeom prst="rect">
                      <a:avLst/>
                    </a:prstGeom>
                    <a:noFill/>
                    <a:ln>
                      <a:noFill/>
                    </a:ln>
                    <a:extLst>
                      <a:ext uri="{53640926-AAD7-44D8-BBD7-CCE9431645EC}">
                        <a14:shadowObscured xmlns:a14="http://schemas.microsoft.com/office/drawing/2010/main"/>
                      </a:ext>
                    </a:extLst>
                  </pic:spPr>
                </pic:pic>
              </a:graphicData>
            </a:graphic>
          </wp:inline>
        </w:drawing>
      </w:r>
    </w:p>
    <w:p w14:paraId="17435BDE" w14:textId="77777777" w:rsidR="00F058B2" w:rsidRDefault="00F058B2" w:rsidP="00F058B2">
      <w:pPr>
        <w:rPr>
          <w:rFonts w:eastAsia="Times New Roman"/>
        </w:rPr>
      </w:pPr>
      <w:r>
        <w:rPr>
          <w:noProof/>
        </w:rPr>
        <w:drawing>
          <wp:inline distT="0" distB="0" distL="0" distR="0" wp14:anchorId="72E59116" wp14:editId="6BFBEB68">
            <wp:extent cx="5029200" cy="563643"/>
            <wp:effectExtent l="0" t="0" r="0" b="0"/>
            <wp:docPr id="15" name="Picture 15" descr="Click to get the full file (S 280 Glory to God (Canticle 20) (Powell)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80 Glory to God (Canticle 20) (Powell) 7 (Staff).tif):  (Sta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448"/>
                    <a:stretch/>
                  </pic:blipFill>
                  <pic:spPr bwMode="auto">
                    <a:xfrm>
                      <a:off x="0" y="0"/>
                      <a:ext cx="5029200" cy="563643"/>
                    </a:xfrm>
                    <a:prstGeom prst="rect">
                      <a:avLst/>
                    </a:prstGeom>
                    <a:noFill/>
                    <a:ln>
                      <a:noFill/>
                    </a:ln>
                    <a:extLst>
                      <a:ext uri="{53640926-AAD7-44D8-BBD7-CCE9431645EC}">
                        <a14:shadowObscured xmlns:a14="http://schemas.microsoft.com/office/drawing/2010/main"/>
                      </a:ext>
                    </a:extLst>
                  </pic:spPr>
                </pic:pic>
              </a:graphicData>
            </a:graphic>
          </wp:inline>
        </w:drawing>
      </w:r>
    </w:p>
    <w:p w14:paraId="0E28155D" w14:textId="77777777" w:rsidR="00F058B2" w:rsidRDefault="00F058B2" w:rsidP="00F058B2">
      <w:pPr>
        <w:rPr>
          <w:rFonts w:eastAsia="Times New Roman"/>
        </w:rPr>
      </w:pPr>
      <w:r>
        <w:rPr>
          <w:noProof/>
        </w:rPr>
        <w:drawing>
          <wp:inline distT="0" distB="0" distL="0" distR="0" wp14:anchorId="3A82DCB5" wp14:editId="4959E332">
            <wp:extent cx="5029200" cy="557671"/>
            <wp:effectExtent l="0" t="0" r="0" b="1270"/>
            <wp:docPr id="16" name="Picture 16" descr="Click to get the full file (S 280 Glory to God (Canticle 20) (Powell)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80 Glory to God (Canticle 20) (Powell) 8 (Staff).tif):  (Staf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610"/>
                    <a:stretch/>
                  </pic:blipFill>
                  <pic:spPr bwMode="auto">
                    <a:xfrm>
                      <a:off x="0" y="0"/>
                      <a:ext cx="5029200" cy="557671"/>
                    </a:xfrm>
                    <a:prstGeom prst="rect">
                      <a:avLst/>
                    </a:prstGeom>
                    <a:noFill/>
                    <a:ln>
                      <a:noFill/>
                    </a:ln>
                    <a:extLst>
                      <a:ext uri="{53640926-AAD7-44D8-BBD7-CCE9431645EC}">
                        <a14:shadowObscured xmlns:a14="http://schemas.microsoft.com/office/drawing/2010/main"/>
                      </a:ext>
                    </a:extLst>
                  </pic:spPr>
                </pic:pic>
              </a:graphicData>
            </a:graphic>
          </wp:inline>
        </w:drawing>
      </w:r>
    </w:p>
    <w:p w14:paraId="32C84FBA" w14:textId="77777777" w:rsidR="00F058B2" w:rsidRDefault="00F058B2" w:rsidP="00F058B2">
      <w:pPr>
        <w:rPr>
          <w:rFonts w:eastAsia="Times New Roman"/>
        </w:rPr>
      </w:pPr>
      <w:r>
        <w:rPr>
          <w:noProof/>
        </w:rPr>
        <w:drawing>
          <wp:inline distT="0" distB="0" distL="0" distR="0" wp14:anchorId="186DCE08" wp14:editId="4785CCB7">
            <wp:extent cx="5029200" cy="506415"/>
            <wp:effectExtent l="0" t="0" r="0" b="1905"/>
            <wp:docPr id="17" name="Picture 17" descr="Click to get the full file (S 280 Glory to God (Canticle 20) (Powell)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80 Glory to God (Canticle 20) (Powell) 9 (Staff).tif):  (Sta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593" b="35147"/>
                    <a:stretch/>
                  </pic:blipFill>
                  <pic:spPr bwMode="auto">
                    <a:xfrm>
                      <a:off x="0" y="0"/>
                      <a:ext cx="5029200" cy="506415"/>
                    </a:xfrm>
                    <a:prstGeom prst="rect">
                      <a:avLst/>
                    </a:prstGeom>
                    <a:noFill/>
                    <a:ln>
                      <a:noFill/>
                    </a:ln>
                    <a:extLst>
                      <a:ext uri="{53640926-AAD7-44D8-BBD7-CCE9431645EC}">
                        <a14:shadowObscured xmlns:a14="http://schemas.microsoft.com/office/drawing/2010/main"/>
                      </a:ext>
                    </a:extLst>
                  </pic:spPr>
                </pic:pic>
              </a:graphicData>
            </a:graphic>
          </wp:inline>
        </w:drawing>
      </w:r>
    </w:p>
    <w:p w14:paraId="49A75C39" w14:textId="77777777" w:rsidR="00F058B2" w:rsidRDefault="00F058B2" w:rsidP="00F058B2">
      <w:pPr>
        <w:rPr>
          <w:rFonts w:eastAsia="Times New Roman"/>
        </w:rPr>
      </w:pPr>
      <w:r>
        <w:rPr>
          <w:noProof/>
        </w:rPr>
        <w:drawing>
          <wp:inline distT="0" distB="0" distL="0" distR="0" wp14:anchorId="730B7114" wp14:editId="18FDFBFD">
            <wp:extent cx="5029200" cy="499110"/>
            <wp:effectExtent l="0" t="0" r="0" b="0"/>
            <wp:docPr id="18" name="Picture 18" descr="Click to get the full file (S 280 Glory to God (Canticle 20) (Powell)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80 Glory to God (Canticle 20) (Powell) 10 (Staff).tif):  (Staf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437" b="13732"/>
                    <a:stretch/>
                  </pic:blipFill>
                  <pic:spPr bwMode="auto">
                    <a:xfrm>
                      <a:off x="0" y="0"/>
                      <a:ext cx="5029200" cy="499110"/>
                    </a:xfrm>
                    <a:prstGeom prst="rect">
                      <a:avLst/>
                    </a:prstGeom>
                    <a:noFill/>
                    <a:ln>
                      <a:noFill/>
                    </a:ln>
                    <a:extLst>
                      <a:ext uri="{53640926-AAD7-44D8-BBD7-CCE9431645EC}">
                        <a14:shadowObscured xmlns:a14="http://schemas.microsoft.com/office/drawing/2010/main"/>
                      </a:ext>
                    </a:extLst>
                  </pic:spPr>
                </pic:pic>
              </a:graphicData>
            </a:graphic>
          </wp:inline>
        </w:drawing>
      </w:r>
    </w:p>
    <w:p w14:paraId="3489E5C0" w14:textId="77777777" w:rsidR="00F058B2" w:rsidRPr="00047346" w:rsidRDefault="00F058B2" w:rsidP="00F058B2">
      <w:pPr>
        <w:rPr>
          <w:rFonts w:eastAsia="Times New Roman"/>
        </w:rPr>
      </w:pPr>
      <w:r>
        <w:rPr>
          <w:noProof/>
        </w:rPr>
        <w:drawing>
          <wp:inline distT="0" distB="0" distL="0" distR="0" wp14:anchorId="62B8C5CA" wp14:editId="6588CF04">
            <wp:extent cx="5029200" cy="543379"/>
            <wp:effectExtent l="0" t="0" r="0" b="3175"/>
            <wp:docPr id="19" name="Picture 19" descr="Click to get the full file (S 280 Glory to God (Canticle 20) (Powell)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80 Glory to God (Canticle 20) (Powell) 11 (Staff).tif):  (Staf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785"/>
                    <a:stretch/>
                  </pic:blipFill>
                  <pic:spPr bwMode="auto">
                    <a:xfrm>
                      <a:off x="0" y="0"/>
                      <a:ext cx="5029200" cy="543379"/>
                    </a:xfrm>
                    <a:prstGeom prst="rect">
                      <a:avLst/>
                    </a:prstGeom>
                    <a:noFill/>
                    <a:ln>
                      <a:noFill/>
                    </a:ln>
                    <a:extLst>
                      <a:ext uri="{53640926-AAD7-44D8-BBD7-CCE9431645EC}">
                        <a14:shadowObscured xmlns:a14="http://schemas.microsoft.com/office/drawing/2010/main"/>
                      </a:ext>
                    </a:extLst>
                  </pic:spPr>
                </pic:pic>
              </a:graphicData>
            </a:graphic>
          </wp:inline>
        </w:drawing>
      </w:r>
    </w:p>
    <w:p w14:paraId="114BB5DB" w14:textId="77777777" w:rsidR="00F058B2" w:rsidRDefault="00F058B2" w:rsidP="00F058B2">
      <w:r>
        <w:rPr>
          <w:b/>
          <w:bCs/>
          <w:caps/>
        </w:rPr>
        <w:lastRenderedPageBreak/>
        <w:t>The Collect of the Day</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F058B2" w14:paraId="0A4CCD24" w14:textId="77777777" w:rsidTr="000522C7">
        <w:trPr>
          <w:tblCellSpacing w:w="0" w:type="dxa"/>
        </w:trPr>
        <w:tc>
          <w:tcPr>
            <w:tcW w:w="0" w:type="auto"/>
            <w:tcMar>
              <w:top w:w="15" w:type="dxa"/>
              <w:left w:w="15" w:type="dxa"/>
              <w:bottom w:w="15" w:type="dxa"/>
              <w:right w:w="720" w:type="dxa"/>
            </w:tcMar>
            <w:hideMark/>
          </w:tcPr>
          <w:p w14:paraId="208C57B8" w14:textId="77777777" w:rsidR="00F058B2" w:rsidRDefault="00F058B2" w:rsidP="000522C7">
            <w:r>
              <w:rPr>
                <w:rStyle w:val="Emphasis"/>
              </w:rPr>
              <w:t>Celebrant</w:t>
            </w:r>
          </w:p>
        </w:tc>
        <w:tc>
          <w:tcPr>
            <w:tcW w:w="0" w:type="auto"/>
            <w:tcMar>
              <w:top w:w="15" w:type="dxa"/>
              <w:left w:w="15" w:type="dxa"/>
              <w:bottom w:w="15" w:type="dxa"/>
              <w:right w:w="720" w:type="dxa"/>
            </w:tcMar>
            <w:hideMark/>
          </w:tcPr>
          <w:p w14:paraId="430DFA6C" w14:textId="77777777" w:rsidR="00F058B2" w:rsidRDefault="00F058B2" w:rsidP="000522C7">
            <w:r>
              <w:t>The Lord be with you.</w:t>
            </w:r>
          </w:p>
        </w:tc>
      </w:tr>
      <w:tr w:rsidR="00F058B2" w14:paraId="240B1542" w14:textId="77777777" w:rsidTr="000522C7">
        <w:trPr>
          <w:tblCellSpacing w:w="0" w:type="dxa"/>
        </w:trPr>
        <w:tc>
          <w:tcPr>
            <w:tcW w:w="0" w:type="auto"/>
            <w:tcMar>
              <w:top w:w="15" w:type="dxa"/>
              <w:left w:w="15" w:type="dxa"/>
              <w:bottom w:w="15" w:type="dxa"/>
              <w:right w:w="720" w:type="dxa"/>
            </w:tcMar>
            <w:hideMark/>
          </w:tcPr>
          <w:p w14:paraId="3F6691A1" w14:textId="77777777" w:rsidR="00F058B2" w:rsidRDefault="00F058B2" w:rsidP="000522C7">
            <w:r>
              <w:rPr>
                <w:rStyle w:val="Emphasis"/>
              </w:rPr>
              <w:t>People</w:t>
            </w:r>
          </w:p>
        </w:tc>
        <w:tc>
          <w:tcPr>
            <w:tcW w:w="0" w:type="auto"/>
            <w:tcMar>
              <w:top w:w="15" w:type="dxa"/>
              <w:left w:w="15" w:type="dxa"/>
              <w:bottom w:w="15" w:type="dxa"/>
              <w:right w:w="720" w:type="dxa"/>
            </w:tcMar>
            <w:hideMark/>
          </w:tcPr>
          <w:p w14:paraId="5CEDA621" w14:textId="77777777" w:rsidR="00F058B2" w:rsidRPr="00DE0C9B" w:rsidRDefault="00F058B2" w:rsidP="000522C7">
            <w:pPr>
              <w:rPr>
                <w:b/>
                <w:bCs/>
              </w:rPr>
            </w:pPr>
            <w:r w:rsidRPr="00DE0C9B">
              <w:rPr>
                <w:b/>
                <w:bCs/>
              </w:rPr>
              <w:t xml:space="preserve">And </w:t>
            </w:r>
            <w:proofErr w:type="gramStart"/>
            <w:r w:rsidRPr="00DE0C9B">
              <w:rPr>
                <w:b/>
                <w:bCs/>
              </w:rPr>
              <w:t>also</w:t>
            </w:r>
            <w:proofErr w:type="gramEnd"/>
            <w:r w:rsidRPr="00DE0C9B">
              <w:rPr>
                <w:b/>
                <w:bCs/>
              </w:rPr>
              <w:t xml:space="preserve"> with you.</w:t>
            </w:r>
          </w:p>
        </w:tc>
      </w:tr>
      <w:tr w:rsidR="00F058B2" w14:paraId="04577CDA" w14:textId="77777777" w:rsidTr="000522C7">
        <w:trPr>
          <w:tblCellSpacing w:w="0" w:type="dxa"/>
        </w:trPr>
        <w:tc>
          <w:tcPr>
            <w:tcW w:w="0" w:type="auto"/>
            <w:tcMar>
              <w:top w:w="15" w:type="dxa"/>
              <w:left w:w="15" w:type="dxa"/>
              <w:bottom w:w="15" w:type="dxa"/>
              <w:right w:w="720" w:type="dxa"/>
            </w:tcMar>
            <w:hideMark/>
          </w:tcPr>
          <w:p w14:paraId="583B5393" w14:textId="77777777" w:rsidR="00F058B2" w:rsidRDefault="00F058B2" w:rsidP="000522C7">
            <w:r>
              <w:rPr>
                <w:rStyle w:val="Emphasis"/>
              </w:rPr>
              <w:t>Celebrant</w:t>
            </w:r>
          </w:p>
        </w:tc>
        <w:tc>
          <w:tcPr>
            <w:tcW w:w="0" w:type="auto"/>
            <w:tcMar>
              <w:top w:w="15" w:type="dxa"/>
              <w:left w:w="15" w:type="dxa"/>
              <w:bottom w:w="15" w:type="dxa"/>
              <w:right w:w="720" w:type="dxa"/>
            </w:tcMar>
            <w:hideMark/>
          </w:tcPr>
          <w:p w14:paraId="77021CFE" w14:textId="77777777" w:rsidR="00F058B2" w:rsidRDefault="00F058B2" w:rsidP="000522C7">
            <w:r>
              <w:t>Let us pray.</w:t>
            </w:r>
          </w:p>
          <w:p w14:paraId="271F4060" w14:textId="77777777" w:rsidR="00F058B2" w:rsidRDefault="00F058B2" w:rsidP="000522C7"/>
          <w:p w14:paraId="74F55F57" w14:textId="77777777" w:rsidR="00F058B2" w:rsidRDefault="00F058B2" w:rsidP="000522C7"/>
        </w:tc>
      </w:tr>
    </w:tbl>
    <w:p w14:paraId="2B5D6E92" w14:textId="5A6083D0" w:rsidR="00F058B2" w:rsidRDefault="00F058B2" w:rsidP="00911C09">
      <w:pPr>
        <w:pStyle w:val="NormalWeb"/>
        <w:spacing w:after="0"/>
      </w:pPr>
      <w:r>
        <w:t xml:space="preserve">Stir up your power, O Lord, and with great might come among us; and, because we are sorely hindered by our sins, let your bountiful grace and mercy speedily help and deliver us; through Jesus Christ our Lord, to whom, with you and the Holy Spirit, be honor and glory, now and </w:t>
      </w:r>
      <w:proofErr w:type="spellStart"/>
      <w:r>
        <w:t>for ever</w:t>
      </w:r>
      <w:proofErr w:type="spellEnd"/>
      <w:r>
        <w:t xml:space="preserve">. </w:t>
      </w:r>
      <w:r w:rsidRPr="00684191">
        <w:rPr>
          <w:rStyle w:val="Emphasis"/>
          <w:b/>
          <w:bCs/>
        </w:rPr>
        <w:t>Amen</w:t>
      </w:r>
      <w:r w:rsidRPr="00684191">
        <w:rPr>
          <w:b/>
          <w:bCs/>
        </w:rPr>
        <w:t>.</w:t>
      </w:r>
    </w:p>
    <w:p w14:paraId="3A67936F" w14:textId="77777777" w:rsidR="00F058B2" w:rsidRDefault="00F058B2" w:rsidP="00911C09">
      <w:pPr>
        <w:pStyle w:val="NormalWeb"/>
        <w:spacing w:after="0"/>
      </w:pPr>
    </w:p>
    <w:p w14:paraId="082328DC" w14:textId="77777777" w:rsidR="00F058B2" w:rsidRDefault="00F058B2" w:rsidP="00911C09">
      <w:pPr>
        <w:rPr>
          <w:rFonts w:eastAsia="Times New Roman"/>
        </w:rPr>
      </w:pPr>
      <w:r>
        <w:rPr>
          <w:rFonts w:eastAsia="Times New Roman"/>
          <w:b/>
          <w:bCs/>
          <w:caps/>
        </w:rPr>
        <w:t>First Reading:</w:t>
      </w:r>
      <w:r>
        <w:rPr>
          <w:rFonts w:eastAsia="Times New Roman"/>
          <w:b/>
          <w:bCs/>
        </w:rPr>
        <w:t> Isaiah 35:1-10</w:t>
      </w:r>
    </w:p>
    <w:p w14:paraId="519AFB81" w14:textId="47E3277C" w:rsidR="00F058B2" w:rsidRDefault="00F058B2" w:rsidP="00911C09">
      <w:pPr>
        <w:rPr>
          <w:i/>
          <w:iCs/>
        </w:rPr>
      </w:pPr>
      <w:r w:rsidRPr="00047346">
        <w:rPr>
          <w:i/>
          <w:iCs/>
        </w:rPr>
        <w:t>The people sit.</w:t>
      </w:r>
    </w:p>
    <w:p w14:paraId="41AF584F" w14:textId="77777777" w:rsidR="00F058B2" w:rsidRPr="00047346" w:rsidRDefault="00F058B2" w:rsidP="00911C09">
      <w:pPr>
        <w:pStyle w:val="NormalWeb"/>
        <w:spacing w:after="0"/>
        <w:rPr>
          <w:i/>
          <w:iCs/>
        </w:rPr>
      </w:pPr>
    </w:p>
    <w:p w14:paraId="7EDB9D5F" w14:textId="77777777" w:rsidR="00F058B2" w:rsidRPr="00FB5A58" w:rsidRDefault="00F058B2" w:rsidP="00911C09">
      <w:pPr>
        <w:pStyle w:val="NormalWeb"/>
        <w:spacing w:after="0"/>
        <w:rPr>
          <w:b/>
          <w:bCs/>
        </w:rPr>
      </w:pPr>
      <w:r w:rsidRPr="00047346">
        <w:rPr>
          <w:i/>
          <w:iCs/>
        </w:rPr>
        <w:t>Reader</w:t>
      </w:r>
      <w:r w:rsidRPr="00047346">
        <w:rPr>
          <w:i/>
          <w:iCs/>
        </w:rPr>
        <w:tab/>
      </w:r>
      <w:r>
        <w:tab/>
      </w:r>
      <w:r w:rsidRPr="00FB5A58">
        <w:rPr>
          <w:b/>
          <w:bCs/>
        </w:rPr>
        <w:t>A Reading from the book of the prophet Isaiah.</w:t>
      </w:r>
    </w:p>
    <w:p w14:paraId="4A313B13" w14:textId="77777777" w:rsidR="00F058B2" w:rsidRDefault="00F058B2" w:rsidP="00911C09">
      <w:pPr>
        <w:pStyle w:val="NormalWeb"/>
        <w:spacing w:after="0"/>
      </w:pPr>
    </w:p>
    <w:p w14:paraId="7EDBF387" w14:textId="1F7043B6" w:rsidR="00F058B2" w:rsidRDefault="00F058B2" w:rsidP="00911C09">
      <w:pPr>
        <w:rPr>
          <w:rFonts w:eastAsia="Times New Roman"/>
        </w:rPr>
      </w:pPr>
      <w:r>
        <w:rPr>
          <w:rFonts w:eastAsia="Times New Roman"/>
          <w:color w:val="808080"/>
          <w:sz w:val="20"/>
          <w:szCs w:val="20"/>
          <w:vertAlign w:val="superscript"/>
        </w:rPr>
        <w:t>1</w:t>
      </w:r>
      <w:r>
        <w:rPr>
          <w:rFonts w:eastAsia="Times New Roman"/>
        </w:rPr>
        <w:t xml:space="preserve">The wilderness and the dry land shall be glad, the desert shall rejoice and blossom; like the crocus </w:t>
      </w:r>
      <w:r>
        <w:rPr>
          <w:rFonts w:eastAsia="Times New Roman"/>
          <w:color w:val="808080"/>
          <w:sz w:val="20"/>
          <w:szCs w:val="20"/>
          <w:vertAlign w:val="superscript"/>
        </w:rPr>
        <w:t>2</w:t>
      </w:r>
      <w:r>
        <w:rPr>
          <w:rFonts w:eastAsia="Times New Roman"/>
        </w:rPr>
        <w:t xml:space="preserve">it shall blossom </w:t>
      </w:r>
      <w:proofErr w:type="gramStart"/>
      <w:r>
        <w:rPr>
          <w:rFonts w:eastAsia="Times New Roman"/>
        </w:rPr>
        <w:t>abundantly, and</w:t>
      </w:r>
      <w:proofErr w:type="gramEnd"/>
      <w:r>
        <w:rPr>
          <w:rFonts w:eastAsia="Times New Roman"/>
        </w:rPr>
        <w:t xml:space="preserve"> rejoice with joy and singing. The glory of Lebanon shall be given to it, the majesty of Carmel and Sharon. They shall see the glory of the </w:t>
      </w:r>
      <w:r>
        <w:rPr>
          <w:rFonts w:eastAsia="Times New Roman"/>
          <w:smallCaps/>
        </w:rPr>
        <w:t>Lord</w:t>
      </w:r>
      <w:r>
        <w:rPr>
          <w:rFonts w:eastAsia="Times New Roman"/>
        </w:rPr>
        <w:t xml:space="preserve">, the majesty of our God. </w:t>
      </w:r>
      <w:r>
        <w:rPr>
          <w:rFonts w:eastAsia="Times New Roman"/>
          <w:color w:val="808080"/>
          <w:sz w:val="20"/>
          <w:szCs w:val="20"/>
          <w:vertAlign w:val="superscript"/>
        </w:rPr>
        <w:t>3</w:t>
      </w:r>
      <w:r>
        <w:rPr>
          <w:rFonts w:eastAsia="Times New Roman"/>
        </w:rPr>
        <w:t xml:space="preserve">Strengthen the weak </w:t>
      </w:r>
      <w:proofErr w:type="gramStart"/>
      <w:r>
        <w:rPr>
          <w:rFonts w:eastAsia="Times New Roman"/>
        </w:rPr>
        <w:t>hands, and</w:t>
      </w:r>
      <w:proofErr w:type="gramEnd"/>
      <w:r>
        <w:rPr>
          <w:rFonts w:eastAsia="Times New Roman"/>
        </w:rPr>
        <w:t xml:space="preserve"> make firm the feeble knees. </w:t>
      </w:r>
      <w:r>
        <w:rPr>
          <w:rFonts w:eastAsia="Times New Roman"/>
          <w:color w:val="808080"/>
          <w:sz w:val="20"/>
          <w:szCs w:val="20"/>
          <w:vertAlign w:val="superscript"/>
        </w:rPr>
        <w:t>4</w:t>
      </w:r>
      <w:r>
        <w:rPr>
          <w:rFonts w:eastAsia="Times New Roman"/>
        </w:rPr>
        <w:t>Say to those who are of a fearful heart, “Be strong, do not fear! Here is your God. He will come with vengeance, with terrible recompense. He will come and save you.”</w:t>
      </w:r>
      <w:r w:rsidR="00911C09">
        <w:rPr>
          <w:rFonts w:eastAsia="Times New Roman"/>
        </w:rPr>
        <w:t xml:space="preserve"> </w:t>
      </w:r>
      <w:r>
        <w:rPr>
          <w:rFonts w:eastAsia="Times New Roman"/>
          <w:color w:val="808080"/>
          <w:sz w:val="20"/>
          <w:szCs w:val="20"/>
          <w:vertAlign w:val="superscript"/>
        </w:rPr>
        <w:t>5</w:t>
      </w:r>
      <w:r>
        <w:rPr>
          <w:rFonts w:eastAsia="Times New Roman"/>
        </w:rPr>
        <w:t xml:space="preserve">Then the eyes of the blind shall be opened, and the ears of the deaf unstopped; </w:t>
      </w:r>
      <w:r>
        <w:rPr>
          <w:rFonts w:eastAsia="Times New Roman"/>
          <w:color w:val="808080"/>
          <w:sz w:val="20"/>
          <w:szCs w:val="20"/>
          <w:vertAlign w:val="superscript"/>
        </w:rPr>
        <w:t>6</w:t>
      </w:r>
      <w:r>
        <w:rPr>
          <w:rFonts w:eastAsia="Times New Roman"/>
        </w:rPr>
        <w:t xml:space="preserve">then the lame shall leap like a deer, and the tongue of the speechless sing for joy. For waters shall break forth in the wilderness, and streams in the desert; </w:t>
      </w:r>
      <w:r>
        <w:rPr>
          <w:rFonts w:eastAsia="Times New Roman"/>
          <w:color w:val="808080"/>
          <w:sz w:val="20"/>
          <w:szCs w:val="20"/>
          <w:vertAlign w:val="superscript"/>
        </w:rPr>
        <w:t>7</w:t>
      </w:r>
      <w:r>
        <w:rPr>
          <w:rFonts w:eastAsia="Times New Roman"/>
        </w:rPr>
        <w:t xml:space="preserve">the burning sand shall become a pool, and the thirsty ground springs of water; the haunt of jackals shall become a swamp, the grass shall become reeds and rushes. </w:t>
      </w:r>
      <w:r>
        <w:rPr>
          <w:rFonts w:eastAsia="Times New Roman"/>
          <w:color w:val="808080"/>
          <w:sz w:val="20"/>
          <w:szCs w:val="20"/>
          <w:vertAlign w:val="superscript"/>
        </w:rPr>
        <w:t>8</w:t>
      </w:r>
      <w:r>
        <w:rPr>
          <w:rFonts w:eastAsia="Times New Roman"/>
        </w:rPr>
        <w:t xml:space="preserve">A highway shall be there, and it shall be called the Holy Way; the unclean shall not travel on it, but it shall be for God’s people; no traveler, not even fools, shall go astray. </w:t>
      </w:r>
      <w:r>
        <w:rPr>
          <w:rFonts w:eastAsia="Times New Roman"/>
          <w:color w:val="808080"/>
          <w:sz w:val="20"/>
          <w:szCs w:val="20"/>
          <w:vertAlign w:val="superscript"/>
        </w:rPr>
        <w:t>9</w:t>
      </w:r>
      <w:r>
        <w:rPr>
          <w:rFonts w:eastAsia="Times New Roman"/>
        </w:rPr>
        <w:t>No lion shall be there, nor shall any ravenous beast come up on it; they shall not be found there, but the redeemed shall walk there.</w:t>
      </w:r>
      <w:r>
        <w:rPr>
          <w:rFonts w:eastAsia="Times New Roman"/>
          <w:color w:val="808080"/>
          <w:sz w:val="20"/>
          <w:szCs w:val="20"/>
          <w:vertAlign w:val="superscript"/>
        </w:rPr>
        <w:t>10</w:t>
      </w:r>
      <w:r>
        <w:rPr>
          <w:rFonts w:eastAsia="Times New Roman"/>
        </w:rPr>
        <w:t xml:space="preserve">And the ransomed of the </w:t>
      </w:r>
      <w:r>
        <w:rPr>
          <w:rFonts w:eastAsia="Times New Roman"/>
          <w:smallCaps/>
        </w:rPr>
        <w:t>Lord</w:t>
      </w:r>
      <w:r>
        <w:rPr>
          <w:rFonts w:eastAsia="Times New Roman"/>
        </w:rPr>
        <w:t xml:space="preserve"> shall </w:t>
      </w:r>
      <w:proofErr w:type="gramStart"/>
      <w:r>
        <w:rPr>
          <w:rFonts w:eastAsia="Times New Roman"/>
        </w:rPr>
        <w:t>return, and</w:t>
      </w:r>
      <w:proofErr w:type="gramEnd"/>
      <w:r>
        <w:rPr>
          <w:rFonts w:eastAsia="Times New Roman"/>
        </w:rPr>
        <w:t xml:space="preserve"> come to Zion with singing; everlasting joy shall be upon their heads; they shall obtain joy and gladness, and sorrow and sighing shall flee away.</w:t>
      </w:r>
    </w:p>
    <w:p w14:paraId="627987F4" w14:textId="77777777" w:rsidR="00F058B2" w:rsidRPr="00D06BB9" w:rsidRDefault="00F058B2" w:rsidP="00F058B2">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F058B2" w14:paraId="73759E39" w14:textId="77777777" w:rsidTr="000522C7">
        <w:trPr>
          <w:tblCellSpacing w:w="0" w:type="dxa"/>
        </w:trPr>
        <w:tc>
          <w:tcPr>
            <w:tcW w:w="0" w:type="auto"/>
            <w:tcMar>
              <w:top w:w="15" w:type="dxa"/>
              <w:left w:w="15" w:type="dxa"/>
              <w:bottom w:w="15" w:type="dxa"/>
              <w:right w:w="720" w:type="dxa"/>
            </w:tcMar>
            <w:hideMark/>
          </w:tcPr>
          <w:p w14:paraId="6B617D45" w14:textId="77777777" w:rsidR="00F058B2" w:rsidRDefault="00F058B2" w:rsidP="000522C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160FB3E9" w14:textId="77777777" w:rsidR="00F058B2" w:rsidRDefault="00F058B2" w:rsidP="000522C7">
            <w:pPr>
              <w:rPr>
                <w:rFonts w:eastAsia="Times New Roman"/>
              </w:rPr>
            </w:pPr>
            <w:r>
              <w:rPr>
                <w:rFonts w:eastAsia="Times New Roman"/>
              </w:rPr>
              <w:t>The Word of the Lord.</w:t>
            </w:r>
          </w:p>
        </w:tc>
      </w:tr>
      <w:tr w:rsidR="00F058B2" w14:paraId="45E54800" w14:textId="77777777" w:rsidTr="000522C7">
        <w:trPr>
          <w:tblCellSpacing w:w="0" w:type="dxa"/>
        </w:trPr>
        <w:tc>
          <w:tcPr>
            <w:tcW w:w="0" w:type="auto"/>
            <w:tcMar>
              <w:top w:w="15" w:type="dxa"/>
              <w:left w:w="15" w:type="dxa"/>
              <w:bottom w:w="15" w:type="dxa"/>
              <w:right w:w="720" w:type="dxa"/>
            </w:tcMar>
            <w:hideMark/>
          </w:tcPr>
          <w:p w14:paraId="0243F3D6" w14:textId="77777777" w:rsidR="00F058B2" w:rsidRDefault="00F058B2" w:rsidP="0093563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3EE076D" w14:textId="77777777" w:rsidR="00F058B2" w:rsidRDefault="00F058B2" w:rsidP="00935635">
            <w:pPr>
              <w:rPr>
                <w:rFonts w:eastAsia="Times New Roman"/>
                <w:b/>
                <w:bCs/>
              </w:rPr>
            </w:pPr>
            <w:r w:rsidRPr="00E7608E">
              <w:rPr>
                <w:rFonts w:eastAsia="Times New Roman"/>
                <w:b/>
                <w:bCs/>
              </w:rPr>
              <w:t>Thanks be to God.</w:t>
            </w:r>
          </w:p>
          <w:p w14:paraId="5D9F9A4B" w14:textId="77777777" w:rsidR="00F058B2" w:rsidRDefault="00F058B2" w:rsidP="00935635">
            <w:pPr>
              <w:rPr>
                <w:rFonts w:eastAsia="Times New Roman"/>
                <w:b/>
                <w:bCs/>
              </w:rPr>
            </w:pPr>
          </w:p>
          <w:p w14:paraId="4EEF1AD5" w14:textId="77777777" w:rsidR="00F058B2" w:rsidRPr="00E7608E" w:rsidRDefault="00F058B2" w:rsidP="00935635">
            <w:pPr>
              <w:rPr>
                <w:rFonts w:eastAsia="Times New Roman"/>
                <w:b/>
                <w:bCs/>
              </w:rPr>
            </w:pPr>
          </w:p>
        </w:tc>
      </w:tr>
    </w:tbl>
    <w:p w14:paraId="0808140D" w14:textId="77777777" w:rsidR="00F058B2" w:rsidRPr="00BB0D2C" w:rsidRDefault="00F058B2" w:rsidP="00935635">
      <w:pPr>
        <w:pStyle w:val="NormalWeb"/>
        <w:spacing w:after="0"/>
        <w:rPr>
          <w:i/>
          <w:iCs/>
        </w:rPr>
      </w:pPr>
      <w:r w:rsidRPr="00BB0D2C">
        <w:rPr>
          <w:i/>
          <w:iCs/>
        </w:rPr>
        <w:lastRenderedPageBreak/>
        <w:t>Silence may follow.</w:t>
      </w:r>
    </w:p>
    <w:p w14:paraId="38F5E75A" w14:textId="77777777" w:rsidR="00F058B2" w:rsidRDefault="00F058B2" w:rsidP="00935635">
      <w:pPr>
        <w:rPr>
          <w:rFonts w:eastAsia="Times New Roman"/>
        </w:rPr>
      </w:pPr>
    </w:p>
    <w:p w14:paraId="3B36B5F8" w14:textId="523E7DAE" w:rsidR="00F058B2" w:rsidRDefault="00F058B2" w:rsidP="00935635">
      <w:pPr>
        <w:rPr>
          <w:rFonts w:eastAsia="Times New Roman"/>
        </w:rPr>
      </w:pPr>
      <w:r>
        <w:rPr>
          <w:rFonts w:eastAsia="Times New Roman"/>
          <w:b/>
          <w:bCs/>
          <w:caps/>
        </w:rPr>
        <w:t>Psalm:</w:t>
      </w:r>
      <w:r>
        <w:rPr>
          <w:rFonts w:eastAsia="Times New Roman"/>
          <w:b/>
          <w:bCs/>
        </w:rPr>
        <w:t> Canticle 15</w:t>
      </w:r>
      <w:r w:rsidR="00470313">
        <w:rPr>
          <w:rFonts w:eastAsia="Times New Roman"/>
          <w:b/>
          <w:bCs/>
        </w:rPr>
        <w:t>: The Song of Mary</w:t>
      </w:r>
      <w:r w:rsidR="00235886">
        <w:rPr>
          <w:rFonts w:eastAsia="Times New Roman"/>
          <w:b/>
          <w:bCs/>
        </w:rPr>
        <w:tab/>
        <w:t>Luke 1: 46-55</w:t>
      </w:r>
    </w:p>
    <w:p w14:paraId="796A5E12" w14:textId="3CEFC891" w:rsidR="00F058B2" w:rsidRDefault="00F058B2" w:rsidP="00935635">
      <w:pPr>
        <w:rPr>
          <w:i/>
          <w:iCs/>
        </w:rPr>
      </w:pPr>
      <w:r w:rsidRPr="00743339">
        <w:rPr>
          <w:i/>
          <w:iCs/>
        </w:rPr>
        <w:t>Remain seated.</w:t>
      </w:r>
      <w:r>
        <w:rPr>
          <w:i/>
          <w:iCs/>
        </w:rPr>
        <w:t xml:space="preserve"> Ed </w:t>
      </w:r>
      <w:proofErr w:type="spellStart"/>
      <w:r>
        <w:rPr>
          <w:i/>
          <w:iCs/>
        </w:rPr>
        <w:t>Witsell</w:t>
      </w:r>
      <w:proofErr w:type="spellEnd"/>
      <w:r>
        <w:rPr>
          <w:i/>
          <w:iCs/>
        </w:rPr>
        <w:t>, cantor.</w:t>
      </w:r>
    </w:p>
    <w:p w14:paraId="00A7BEE5" w14:textId="77777777" w:rsidR="00F058B2" w:rsidRDefault="00F058B2" w:rsidP="00935635">
      <w:pPr>
        <w:rPr>
          <w:i/>
          <w:iCs/>
        </w:rPr>
      </w:pPr>
    </w:p>
    <w:p w14:paraId="2F27F978" w14:textId="4FF005B6" w:rsidR="00F058B2" w:rsidRDefault="00F058B2" w:rsidP="00935635">
      <w:pPr>
        <w:rPr>
          <w:rFonts w:eastAsia="Times New Roman"/>
        </w:rPr>
      </w:pPr>
      <w:r>
        <w:rPr>
          <w:rFonts w:eastAsia="Times New Roman"/>
        </w:rPr>
        <w:t> </w:t>
      </w:r>
      <w:r>
        <w:rPr>
          <w:rFonts w:eastAsia="Times New Roman"/>
        </w:rPr>
        <w:t>My soul proclaims the greatness of the Lord,</w:t>
      </w:r>
      <w:r>
        <w:rPr>
          <w:rFonts w:eastAsia="Times New Roman"/>
        </w:rPr>
        <w:br/>
      </w:r>
      <w:r>
        <w:rPr>
          <w:rFonts w:eastAsia="Times New Roman"/>
        </w:rPr>
        <w:t> </w:t>
      </w:r>
      <w:r>
        <w:rPr>
          <w:rFonts w:eastAsia="Times New Roman"/>
        </w:rPr>
        <w:t>my spirit rejoices in God my Savior; *</w:t>
      </w:r>
      <w:r>
        <w:rPr>
          <w:rFonts w:eastAsia="Times New Roman"/>
        </w:rPr>
        <w:br/>
      </w:r>
      <w:r>
        <w:rPr>
          <w:rFonts w:eastAsia="Times New Roman"/>
        </w:rPr>
        <w:t> </w:t>
      </w:r>
      <w:r>
        <w:rPr>
          <w:rFonts w:eastAsia="Times New Roman"/>
        </w:rPr>
        <w:t> </w:t>
      </w:r>
      <w:r>
        <w:rPr>
          <w:rFonts w:eastAsia="Times New Roman"/>
        </w:rPr>
        <w:t>for he has looked with favor on his lowly servant.</w:t>
      </w:r>
      <w:r>
        <w:rPr>
          <w:rFonts w:eastAsia="Times New Roman"/>
        </w:rPr>
        <w:br/>
      </w:r>
      <w:r>
        <w:rPr>
          <w:rFonts w:eastAsia="Times New Roman"/>
        </w:rPr>
        <w:t> </w:t>
      </w:r>
      <w:r>
        <w:rPr>
          <w:rFonts w:eastAsia="Times New Roman"/>
        </w:rPr>
        <w:t>From this day all generations will call me blessed: *</w:t>
      </w:r>
      <w:r>
        <w:rPr>
          <w:rFonts w:eastAsia="Times New Roman"/>
        </w:rPr>
        <w:br/>
      </w:r>
      <w:r>
        <w:rPr>
          <w:rFonts w:eastAsia="Times New Roman"/>
        </w:rPr>
        <w:t> </w:t>
      </w:r>
      <w:r>
        <w:rPr>
          <w:rFonts w:eastAsia="Times New Roman"/>
        </w:rPr>
        <w:t> </w:t>
      </w:r>
      <w:r>
        <w:rPr>
          <w:rFonts w:eastAsia="Times New Roman"/>
        </w:rPr>
        <w:t>the Almighty has done great things for me,</w:t>
      </w:r>
      <w:r>
        <w:rPr>
          <w:rFonts w:eastAsia="Times New Roman"/>
        </w:rPr>
        <w:br/>
      </w:r>
      <w:r>
        <w:rPr>
          <w:rFonts w:eastAsia="Times New Roman"/>
        </w:rPr>
        <w:t> </w:t>
      </w:r>
      <w:r>
        <w:rPr>
          <w:rFonts w:eastAsia="Times New Roman"/>
        </w:rPr>
        <w:t> </w:t>
      </w:r>
      <w:r>
        <w:rPr>
          <w:rFonts w:eastAsia="Times New Roman"/>
        </w:rPr>
        <w:t>and holy is his Name.</w:t>
      </w:r>
      <w:r>
        <w:rPr>
          <w:rFonts w:eastAsia="Times New Roman"/>
        </w:rPr>
        <w:br/>
      </w:r>
      <w:r>
        <w:rPr>
          <w:rFonts w:eastAsia="Times New Roman"/>
        </w:rPr>
        <w:t> </w:t>
      </w:r>
      <w:r>
        <w:rPr>
          <w:rFonts w:eastAsia="Times New Roman"/>
        </w:rPr>
        <w:t>He has mercy on those who fear him *</w:t>
      </w:r>
      <w:r>
        <w:rPr>
          <w:rFonts w:eastAsia="Times New Roman"/>
        </w:rPr>
        <w:br/>
      </w:r>
      <w:r>
        <w:rPr>
          <w:rFonts w:eastAsia="Times New Roman"/>
        </w:rPr>
        <w:t> </w:t>
      </w:r>
      <w:r>
        <w:rPr>
          <w:rFonts w:eastAsia="Times New Roman"/>
        </w:rPr>
        <w:t> </w:t>
      </w:r>
      <w:r>
        <w:rPr>
          <w:rFonts w:eastAsia="Times New Roman"/>
        </w:rPr>
        <w:t>in every generation.</w:t>
      </w:r>
      <w:r>
        <w:rPr>
          <w:rFonts w:eastAsia="Times New Roman"/>
        </w:rPr>
        <w:br/>
      </w:r>
      <w:r>
        <w:rPr>
          <w:rFonts w:eastAsia="Times New Roman"/>
        </w:rPr>
        <w:t> </w:t>
      </w:r>
      <w:r>
        <w:rPr>
          <w:rFonts w:eastAsia="Times New Roman"/>
        </w:rPr>
        <w:t>He has shown the strength of his arm, *</w:t>
      </w:r>
      <w:r>
        <w:rPr>
          <w:rFonts w:eastAsia="Times New Roman"/>
        </w:rPr>
        <w:br/>
      </w:r>
      <w:r>
        <w:rPr>
          <w:rFonts w:eastAsia="Times New Roman"/>
        </w:rPr>
        <w:t> </w:t>
      </w:r>
      <w:r>
        <w:rPr>
          <w:rFonts w:eastAsia="Times New Roman"/>
        </w:rPr>
        <w:t> </w:t>
      </w:r>
      <w:r>
        <w:rPr>
          <w:rFonts w:eastAsia="Times New Roman"/>
        </w:rPr>
        <w:t>he has scattered the proud in their conceit.</w:t>
      </w:r>
      <w:r>
        <w:rPr>
          <w:rFonts w:eastAsia="Times New Roman"/>
        </w:rPr>
        <w:br/>
      </w:r>
      <w:r>
        <w:rPr>
          <w:rFonts w:eastAsia="Times New Roman"/>
        </w:rPr>
        <w:t> </w:t>
      </w:r>
      <w:r>
        <w:rPr>
          <w:rFonts w:eastAsia="Times New Roman"/>
        </w:rPr>
        <w:t>He has cast down the mighty from their thrones, *</w:t>
      </w:r>
      <w:r>
        <w:rPr>
          <w:rFonts w:eastAsia="Times New Roman"/>
        </w:rPr>
        <w:br/>
      </w:r>
      <w:r>
        <w:rPr>
          <w:rFonts w:eastAsia="Times New Roman"/>
        </w:rPr>
        <w:t> </w:t>
      </w:r>
      <w:r>
        <w:rPr>
          <w:rFonts w:eastAsia="Times New Roman"/>
        </w:rPr>
        <w:t> </w:t>
      </w:r>
      <w:r>
        <w:rPr>
          <w:rFonts w:eastAsia="Times New Roman"/>
        </w:rPr>
        <w:t>and has lifted up the lowly.</w:t>
      </w:r>
      <w:r>
        <w:rPr>
          <w:rFonts w:eastAsia="Times New Roman"/>
        </w:rPr>
        <w:br/>
      </w:r>
      <w:r>
        <w:rPr>
          <w:rFonts w:eastAsia="Times New Roman"/>
        </w:rPr>
        <w:t> </w:t>
      </w:r>
      <w:r>
        <w:rPr>
          <w:rFonts w:eastAsia="Times New Roman"/>
        </w:rPr>
        <w:t>He has filled the hungry with good things, *</w:t>
      </w:r>
      <w:r>
        <w:rPr>
          <w:rFonts w:eastAsia="Times New Roman"/>
        </w:rPr>
        <w:br/>
      </w:r>
      <w:r>
        <w:rPr>
          <w:rFonts w:eastAsia="Times New Roman"/>
        </w:rPr>
        <w:t> </w:t>
      </w:r>
      <w:r>
        <w:rPr>
          <w:rFonts w:eastAsia="Times New Roman"/>
        </w:rPr>
        <w:t> </w:t>
      </w:r>
      <w:r>
        <w:rPr>
          <w:rFonts w:eastAsia="Times New Roman"/>
        </w:rPr>
        <w:t>and the rich he has sent away empty.</w:t>
      </w:r>
      <w:r>
        <w:rPr>
          <w:rFonts w:eastAsia="Times New Roman"/>
        </w:rPr>
        <w:br/>
      </w:r>
      <w:r>
        <w:rPr>
          <w:rFonts w:eastAsia="Times New Roman"/>
        </w:rPr>
        <w:t> </w:t>
      </w:r>
      <w:r>
        <w:rPr>
          <w:rFonts w:eastAsia="Times New Roman"/>
        </w:rPr>
        <w:t>He has come to the help of his servant Israel, *</w:t>
      </w:r>
      <w:r>
        <w:rPr>
          <w:rFonts w:eastAsia="Times New Roman"/>
        </w:rPr>
        <w:br/>
      </w:r>
      <w:r>
        <w:rPr>
          <w:rFonts w:eastAsia="Times New Roman"/>
        </w:rPr>
        <w:t> </w:t>
      </w:r>
      <w:r>
        <w:rPr>
          <w:rFonts w:eastAsia="Times New Roman"/>
        </w:rPr>
        <w:t> </w:t>
      </w:r>
      <w:r>
        <w:rPr>
          <w:rFonts w:eastAsia="Times New Roman"/>
        </w:rPr>
        <w:t>for he has remembered his promise of mercy,</w:t>
      </w:r>
      <w:r>
        <w:rPr>
          <w:rFonts w:eastAsia="Times New Roman"/>
        </w:rPr>
        <w:br/>
      </w:r>
      <w:r>
        <w:rPr>
          <w:rFonts w:eastAsia="Times New Roman"/>
        </w:rPr>
        <w:t> </w:t>
      </w:r>
      <w:r>
        <w:rPr>
          <w:rFonts w:eastAsia="Times New Roman"/>
        </w:rPr>
        <w:t>The promise he made to our fathers, *</w:t>
      </w:r>
      <w:r>
        <w:rPr>
          <w:rFonts w:eastAsia="Times New Roman"/>
        </w:rPr>
        <w:br/>
      </w:r>
      <w:r>
        <w:rPr>
          <w:rFonts w:eastAsia="Times New Roman"/>
        </w:rPr>
        <w:t> </w:t>
      </w:r>
      <w:r>
        <w:rPr>
          <w:rFonts w:eastAsia="Times New Roman"/>
        </w:rPr>
        <w:t> </w:t>
      </w:r>
      <w:r>
        <w:rPr>
          <w:rFonts w:eastAsia="Times New Roman"/>
        </w:rPr>
        <w:t>to Abraham and his children forever.</w:t>
      </w:r>
    </w:p>
    <w:p w14:paraId="13850B85" w14:textId="77777777" w:rsidR="00F058B2" w:rsidRDefault="00F058B2" w:rsidP="00935635">
      <w:pPr>
        <w:rPr>
          <w:rFonts w:eastAsia="Times New Roman"/>
          <w:b/>
          <w:bCs/>
          <w:caps/>
        </w:rPr>
      </w:pPr>
    </w:p>
    <w:p w14:paraId="0BBC2669" w14:textId="77777777" w:rsidR="00F058B2" w:rsidRDefault="00F058B2" w:rsidP="00935635">
      <w:pPr>
        <w:rPr>
          <w:rFonts w:eastAsia="Times New Roman"/>
        </w:rPr>
      </w:pPr>
      <w:r>
        <w:rPr>
          <w:rFonts w:eastAsia="Times New Roman"/>
          <w:b/>
          <w:bCs/>
          <w:caps/>
        </w:rPr>
        <w:t>Second Reading:</w:t>
      </w:r>
      <w:r>
        <w:rPr>
          <w:rFonts w:eastAsia="Times New Roman"/>
          <w:b/>
          <w:bCs/>
        </w:rPr>
        <w:t> James 5:7-10</w:t>
      </w:r>
    </w:p>
    <w:p w14:paraId="11DEE222" w14:textId="4C1A3587" w:rsidR="00F058B2" w:rsidRDefault="00F058B2" w:rsidP="00935635">
      <w:pPr>
        <w:rPr>
          <w:i/>
          <w:iCs/>
        </w:rPr>
      </w:pPr>
    </w:p>
    <w:p w14:paraId="2E95F244" w14:textId="51EFF93D" w:rsidR="00F058B2" w:rsidRPr="00FB5A58" w:rsidRDefault="00F058B2" w:rsidP="00935635">
      <w:pPr>
        <w:pStyle w:val="NormalWeb"/>
        <w:spacing w:after="0"/>
        <w:rPr>
          <w:b/>
          <w:bCs/>
        </w:rPr>
      </w:pPr>
      <w:r w:rsidRPr="00047346">
        <w:rPr>
          <w:i/>
          <w:iCs/>
        </w:rPr>
        <w:t>Reader</w:t>
      </w:r>
      <w:r w:rsidRPr="00047346">
        <w:rPr>
          <w:i/>
          <w:iCs/>
        </w:rPr>
        <w:tab/>
      </w:r>
      <w:r>
        <w:rPr>
          <w:i/>
          <w:iCs/>
          <w:color w:val="CC0000"/>
        </w:rPr>
        <w:tab/>
      </w:r>
      <w:r w:rsidRPr="00FB5A58">
        <w:rPr>
          <w:b/>
          <w:bCs/>
        </w:rPr>
        <w:t xml:space="preserve">A Reading from </w:t>
      </w:r>
      <w:r>
        <w:rPr>
          <w:b/>
          <w:bCs/>
        </w:rPr>
        <w:t>the letter of James</w:t>
      </w:r>
    </w:p>
    <w:p w14:paraId="497BF238" w14:textId="77777777" w:rsidR="00F058B2" w:rsidRDefault="00F058B2" w:rsidP="00935635">
      <w:pPr>
        <w:pStyle w:val="NormalWeb"/>
        <w:spacing w:after="0"/>
      </w:pPr>
    </w:p>
    <w:p w14:paraId="5BE05A66" w14:textId="28DF49EB" w:rsidR="00F058B2" w:rsidRPr="00FB5A58" w:rsidRDefault="00F058B2" w:rsidP="00F058B2">
      <w:pPr>
        <w:rPr>
          <w:rFonts w:eastAsia="Times New Roman"/>
        </w:rPr>
      </w:pPr>
      <w:r>
        <w:rPr>
          <w:rFonts w:eastAsia="Times New Roman"/>
          <w:color w:val="808080"/>
          <w:sz w:val="20"/>
          <w:szCs w:val="20"/>
          <w:vertAlign w:val="superscript"/>
        </w:rPr>
        <w:t>7</w:t>
      </w:r>
      <w:r>
        <w:rPr>
          <w:rFonts w:eastAsia="Times New Roman"/>
        </w:rPr>
        <w:t xml:space="preserve">Be patient, therefore, beloved, until the coming of the Lord. The farmer waits for the precious crop from the earth, being patient with it until it receives the early and the late rains. </w:t>
      </w:r>
      <w:r>
        <w:rPr>
          <w:rFonts w:eastAsia="Times New Roman"/>
          <w:color w:val="808080"/>
          <w:sz w:val="20"/>
          <w:szCs w:val="20"/>
          <w:vertAlign w:val="superscript"/>
        </w:rPr>
        <w:t>8</w:t>
      </w:r>
      <w:r>
        <w:rPr>
          <w:rFonts w:eastAsia="Times New Roman"/>
        </w:rPr>
        <w:t xml:space="preserve">You also must be patient. Strengthen your hearts, for the coming of the Lord is </w:t>
      </w:r>
      <w:proofErr w:type="gramStart"/>
      <w:r>
        <w:rPr>
          <w:rFonts w:eastAsia="Times New Roman"/>
        </w:rPr>
        <w:t>near</w:t>
      </w:r>
      <w:proofErr w:type="gramEnd"/>
      <w:r>
        <w:rPr>
          <w:rFonts w:eastAsia="Times New Roman"/>
        </w:rPr>
        <w:t xml:space="preserve">. </w:t>
      </w:r>
      <w:r>
        <w:rPr>
          <w:rFonts w:eastAsia="Times New Roman"/>
          <w:color w:val="808080"/>
          <w:sz w:val="20"/>
          <w:szCs w:val="20"/>
          <w:vertAlign w:val="superscript"/>
        </w:rPr>
        <w:t>9</w:t>
      </w:r>
      <w:r>
        <w:rPr>
          <w:rFonts w:eastAsia="Times New Roman"/>
        </w:rPr>
        <w:t xml:space="preserve">Beloved, do not grumble against one another, so that you may not be judged. See, the Judge is standing at the doors! </w:t>
      </w:r>
      <w:r>
        <w:rPr>
          <w:rFonts w:eastAsia="Times New Roman"/>
          <w:color w:val="808080"/>
          <w:sz w:val="20"/>
          <w:szCs w:val="20"/>
          <w:vertAlign w:val="superscript"/>
        </w:rPr>
        <w:t>10</w:t>
      </w:r>
      <w:r>
        <w:rPr>
          <w:rFonts w:eastAsia="Times New Roman"/>
        </w:rPr>
        <w:t>As an example of suffering and patience, beloved, take the prophets who spoke in the name of the Lord.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608"/>
        <w:gridCol w:w="2915"/>
      </w:tblGrid>
      <w:tr w:rsidR="00F058B2" w14:paraId="29CB5397" w14:textId="77777777" w:rsidTr="000522C7">
        <w:trPr>
          <w:tblCellSpacing w:w="0" w:type="dxa"/>
        </w:trPr>
        <w:tc>
          <w:tcPr>
            <w:tcW w:w="0" w:type="auto"/>
            <w:tcMar>
              <w:top w:w="15" w:type="dxa"/>
              <w:left w:w="15" w:type="dxa"/>
              <w:bottom w:w="15" w:type="dxa"/>
              <w:right w:w="720" w:type="dxa"/>
            </w:tcMar>
            <w:hideMark/>
          </w:tcPr>
          <w:p w14:paraId="48F8E407" w14:textId="77777777" w:rsidR="00F058B2" w:rsidRDefault="00F058B2" w:rsidP="00935635">
            <w:pPr>
              <w:rPr>
                <w:rFonts w:eastAsia="Times New Roman"/>
              </w:rPr>
            </w:pPr>
            <w:r>
              <w:rPr>
                <w:rStyle w:val="Emphasis"/>
                <w:rFonts w:eastAsia="Times New Roman"/>
              </w:rPr>
              <w:lastRenderedPageBreak/>
              <w:t>Reader</w:t>
            </w:r>
          </w:p>
        </w:tc>
        <w:tc>
          <w:tcPr>
            <w:tcW w:w="0" w:type="auto"/>
            <w:tcMar>
              <w:top w:w="15" w:type="dxa"/>
              <w:left w:w="15" w:type="dxa"/>
              <w:bottom w:w="15" w:type="dxa"/>
              <w:right w:w="720" w:type="dxa"/>
            </w:tcMar>
            <w:hideMark/>
          </w:tcPr>
          <w:p w14:paraId="0F50CCBE" w14:textId="77777777" w:rsidR="00F058B2" w:rsidRDefault="00F058B2" w:rsidP="00935635">
            <w:pPr>
              <w:rPr>
                <w:rFonts w:eastAsia="Times New Roman"/>
              </w:rPr>
            </w:pPr>
            <w:r>
              <w:rPr>
                <w:rFonts w:eastAsia="Times New Roman"/>
              </w:rPr>
              <w:t>The Word of the Lord.</w:t>
            </w:r>
          </w:p>
        </w:tc>
      </w:tr>
      <w:tr w:rsidR="00F058B2" w14:paraId="68312B8C" w14:textId="77777777" w:rsidTr="000522C7">
        <w:trPr>
          <w:tblCellSpacing w:w="0" w:type="dxa"/>
        </w:trPr>
        <w:tc>
          <w:tcPr>
            <w:tcW w:w="0" w:type="auto"/>
            <w:tcMar>
              <w:top w:w="15" w:type="dxa"/>
              <w:left w:w="15" w:type="dxa"/>
              <w:bottom w:w="15" w:type="dxa"/>
              <w:right w:w="720" w:type="dxa"/>
            </w:tcMar>
            <w:hideMark/>
          </w:tcPr>
          <w:p w14:paraId="78529507" w14:textId="77777777" w:rsidR="00F058B2" w:rsidRDefault="00F058B2" w:rsidP="0093563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32C3132" w14:textId="77777777" w:rsidR="00F058B2" w:rsidRDefault="00F058B2" w:rsidP="00935635">
            <w:pPr>
              <w:rPr>
                <w:rFonts w:eastAsia="Times New Roman"/>
                <w:b/>
                <w:bCs/>
              </w:rPr>
            </w:pPr>
            <w:r w:rsidRPr="00743339">
              <w:rPr>
                <w:rFonts w:eastAsia="Times New Roman"/>
                <w:b/>
                <w:bCs/>
              </w:rPr>
              <w:t>Thanks be to God.</w:t>
            </w:r>
          </w:p>
          <w:p w14:paraId="21680430" w14:textId="77777777" w:rsidR="00F058B2" w:rsidRDefault="00F058B2" w:rsidP="00935635">
            <w:pPr>
              <w:rPr>
                <w:rFonts w:eastAsia="Times New Roman"/>
                <w:b/>
                <w:bCs/>
              </w:rPr>
            </w:pPr>
          </w:p>
          <w:p w14:paraId="2E7561AE" w14:textId="77777777" w:rsidR="00F058B2" w:rsidRPr="00743339" w:rsidRDefault="00F058B2" w:rsidP="00935635">
            <w:pPr>
              <w:rPr>
                <w:rFonts w:eastAsia="Times New Roman"/>
                <w:b/>
                <w:bCs/>
              </w:rPr>
            </w:pPr>
          </w:p>
        </w:tc>
      </w:tr>
      <w:tr w:rsidR="00F058B2" w:rsidRPr="00047346" w14:paraId="4EAA79E9" w14:textId="77777777" w:rsidTr="000522C7">
        <w:trPr>
          <w:tblCellSpacing w:w="0" w:type="dxa"/>
        </w:trPr>
        <w:tc>
          <w:tcPr>
            <w:tcW w:w="0" w:type="auto"/>
            <w:tcMar>
              <w:top w:w="15" w:type="dxa"/>
              <w:left w:w="15" w:type="dxa"/>
              <w:bottom w:w="15" w:type="dxa"/>
              <w:right w:w="720" w:type="dxa"/>
            </w:tcMar>
          </w:tcPr>
          <w:p w14:paraId="416083CF" w14:textId="77777777" w:rsidR="00F058B2" w:rsidRPr="00FB5A58" w:rsidRDefault="00F058B2" w:rsidP="00935635">
            <w:pPr>
              <w:pStyle w:val="NormalWeb"/>
              <w:spacing w:after="0"/>
              <w:rPr>
                <w:rStyle w:val="Emphasis"/>
              </w:rPr>
            </w:pPr>
            <w:r w:rsidRPr="00047346">
              <w:rPr>
                <w:i/>
                <w:iCs/>
              </w:rPr>
              <w:t>Silence may follow.</w:t>
            </w:r>
          </w:p>
        </w:tc>
        <w:tc>
          <w:tcPr>
            <w:tcW w:w="0" w:type="auto"/>
            <w:tcMar>
              <w:top w:w="15" w:type="dxa"/>
              <w:left w:w="15" w:type="dxa"/>
              <w:bottom w:w="15" w:type="dxa"/>
              <w:right w:w="720" w:type="dxa"/>
            </w:tcMar>
          </w:tcPr>
          <w:p w14:paraId="2EAD6FE5" w14:textId="77777777" w:rsidR="00F058B2" w:rsidRPr="00047346" w:rsidRDefault="00F058B2" w:rsidP="00935635">
            <w:pPr>
              <w:rPr>
                <w:rFonts w:eastAsia="Times New Roman"/>
                <w:b/>
                <w:bCs/>
              </w:rPr>
            </w:pPr>
          </w:p>
        </w:tc>
      </w:tr>
    </w:tbl>
    <w:p w14:paraId="7D13B1B0" w14:textId="77777777" w:rsidR="00F058B2" w:rsidRDefault="00F058B2" w:rsidP="00935635">
      <w:pPr>
        <w:rPr>
          <w:rFonts w:eastAsia="Times New Roman"/>
          <w:b/>
          <w:bCs/>
          <w:caps/>
        </w:rPr>
      </w:pPr>
    </w:p>
    <w:p w14:paraId="533DEBB3" w14:textId="77777777" w:rsidR="00F058B2" w:rsidRPr="00935635" w:rsidRDefault="00F058B2" w:rsidP="00F058B2">
      <w:pPr>
        <w:rPr>
          <w:rFonts w:eastAsia="Times New Roman"/>
          <w:sz w:val="22"/>
          <w:szCs w:val="22"/>
        </w:rPr>
      </w:pPr>
      <w:r>
        <w:rPr>
          <w:rFonts w:eastAsia="Times New Roman"/>
          <w:b/>
          <w:bCs/>
          <w:caps/>
        </w:rPr>
        <w:t>Sequence Hymn</w:t>
      </w:r>
      <w:r>
        <w:rPr>
          <w:rFonts w:eastAsia="Times New Roman"/>
          <w:b/>
          <w:bCs/>
          <w:i/>
          <w:iCs/>
        </w:rPr>
        <w:t> </w:t>
      </w:r>
      <w:r w:rsidRPr="00935635">
        <w:rPr>
          <w:rFonts w:eastAsia="Times New Roman"/>
          <w:b/>
          <w:bCs/>
          <w:i/>
          <w:iCs/>
          <w:sz w:val="22"/>
          <w:szCs w:val="22"/>
        </w:rPr>
        <w:t>What child is this, who, laid to rest (Greensleeves)</w:t>
      </w:r>
      <w:r w:rsidRPr="00935635">
        <w:rPr>
          <w:rFonts w:eastAsia="Times New Roman"/>
          <w:b/>
          <w:bCs/>
          <w:sz w:val="22"/>
          <w:szCs w:val="22"/>
        </w:rPr>
        <w:t> (H 115)</w:t>
      </w:r>
    </w:p>
    <w:p w14:paraId="0AB1E5C1" w14:textId="51F23EB8" w:rsidR="00F058B2" w:rsidRPr="00320D7D" w:rsidRDefault="00F058B2" w:rsidP="00320D7D">
      <w:pPr>
        <w:pStyle w:val="NormalWeb"/>
      </w:pPr>
      <w:r>
        <w:rPr>
          <w:noProof/>
        </w:rPr>
        <w:drawing>
          <wp:inline distT="0" distB="0" distL="0" distR="0" wp14:anchorId="455A7500" wp14:editId="3A4751EC">
            <wp:extent cx="5115727" cy="1014675"/>
            <wp:effectExtent l="0" t="0" r="2540" b="1905"/>
            <wp:docPr id="1" name="Picture 1" descr="Click to get the full file (What child is this, who, laid to res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What child is this, who, laid to rest 1 (Staff).tif):  (Sta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4264"/>
                    <a:stretch/>
                  </pic:blipFill>
                  <pic:spPr bwMode="auto">
                    <a:xfrm>
                      <a:off x="0" y="0"/>
                      <a:ext cx="5233958" cy="10381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1EAB2A" wp14:editId="7C9961B1">
            <wp:extent cx="5126447" cy="1064487"/>
            <wp:effectExtent l="0" t="0" r="4445" b="2540"/>
            <wp:docPr id="2" name="Picture 2" descr="Click to get the full file (What child is this, who, laid to res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What child is this, who, laid to rest 2 (Staff).tif):  (Sta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506"/>
                    <a:stretch/>
                  </pic:blipFill>
                  <pic:spPr bwMode="auto">
                    <a:xfrm>
                      <a:off x="0" y="0"/>
                      <a:ext cx="5237207" cy="10874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45B1AC" wp14:editId="43BDDC64">
            <wp:extent cx="5124816" cy="1026121"/>
            <wp:effectExtent l="0" t="0" r="0" b="3175"/>
            <wp:docPr id="3" name="Picture 3" descr="Click to get the full file (What child is this, who, laid to res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What child is this, who, laid to rest 3 (Staff).tif):  (Staf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6548"/>
                    <a:stretch/>
                  </pic:blipFill>
                  <pic:spPr bwMode="auto">
                    <a:xfrm>
                      <a:off x="0" y="0"/>
                      <a:ext cx="5249353" cy="1051056"/>
                    </a:xfrm>
                    <a:prstGeom prst="rect">
                      <a:avLst/>
                    </a:prstGeom>
                    <a:noFill/>
                    <a:ln>
                      <a:noFill/>
                    </a:ln>
                    <a:extLst>
                      <a:ext uri="{53640926-AAD7-44D8-BBD7-CCE9431645EC}">
                        <a14:shadowObscured xmlns:a14="http://schemas.microsoft.com/office/drawing/2010/main"/>
                      </a:ext>
                    </a:extLst>
                  </pic:spPr>
                </pic:pic>
              </a:graphicData>
            </a:graphic>
          </wp:inline>
        </w:drawing>
      </w:r>
      <w:r w:rsidR="005D4A69">
        <w:rPr>
          <w:noProof/>
        </w:rPr>
        <w:drawing>
          <wp:inline distT="0" distB="0" distL="0" distR="0" wp14:anchorId="539F2A6A" wp14:editId="08A5B60C">
            <wp:extent cx="5027685" cy="733081"/>
            <wp:effectExtent l="0" t="0" r="1905" b="3810"/>
            <wp:docPr id="4" name="Picture 4" descr="Click to get the full file (What child is this, who, laid to res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What child is this, who, laid to rest 4 (Staff).tif):  (Staf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375" b="36518"/>
                    <a:stretch/>
                  </pic:blipFill>
                  <pic:spPr bwMode="auto">
                    <a:xfrm>
                      <a:off x="0" y="0"/>
                      <a:ext cx="5029200" cy="733302"/>
                    </a:xfrm>
                    <a:prstGeom prst="rect">
                      <a:avLst/>
                    </a:prstGeom>
                    <a:noFill/>
                    <a:ln>
                      <a:noFill/>
                    </a:ln>
                    <a:extLst>
                      <a:ext uri="{53640926-AAD7-44D8-BBD7-CCE9431645EC}">
                        <a14:shadowObscured xmlns:a14="http://schemas.microsoft.com/office/drawing/2010/main"/>
                      </a:ext>
                    </a:extLst>
                  </pic:spPr>
                </pic:pic>
              </a:graphicData>
            </a:graphic>
          </wp:inline>
        </w:drawing>
      </w:r>
      <w:r w:rsidR="00935635">
        <w:rPr>
          <w:noProof/>
        </w:rPr>
        <w:drawing>
          <wp:inline distT="0" distB="0" distL="0" distR="0" wp14:anchorId="109F734C" wp14:editId="615C4211">
            <wp:extent cx="5029200" cy="727271"/>
            <wp:effectExtent l="0" t="0" r="0" b="0"/>
            <wp:docPr id="5" name="Picture 5" descr="Click to get the full file (What child is this, who, laid to res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What child is this, who, laid to rest 5 (Staff).tif):  (Staf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2683"/>
                    <a:stretch/>
                  </pic:blipFill>
                  <pic:spPr bwMode="auto">
                    <a:xfrm>
                      <a:off x="0" y="0"/>
                      <a:ext cx="5029200" cy="7272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9C8DFE" wp14:editId="62000271">
            <wp:extent cx="5127717" cy="788886"/>
            <wp:effectExtent l="0" t="0" r="3175" b="0"/>
            <wp:docPr id="6" name="Picture 6" descr="Click to get the full file (What child is this, who, laid to rest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What child is this, who, laid to rest 6 (Staff).tif):  (Staf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1440"/>
                    <a:stretch/>
                  </pic:blipFill>
                  <pic:spPr bwMode="auto">
                    <a:xfrm>
                      <a:off x="0" y="0"/>
                      <a:ext cx="5255723" cy="808579"/>
                    </a:xfrm>
                    <a:prstGeom prst="rect">
                      <a:avLst/>
                    </a:prstGeom>
                    <a:noFill/>
                    <a:ln>
                      <a:noFill/>
                    </a:ln>
                    <a:extLst>
                      <a:ext uri="{53640926-AAD7-44D8-BBD7-CCE9431645EC}">
                        <a14:shadowObscured xmlns:a14="http://schemas.microsoft.com/office/drawing/2010/main"/>
                      </a:ext>
                    </a:extLst>
                  </pic:spPr>
                </pic:pic>
              </a:graphicData>
            </a:graphic>
          </wp:inline>
        </w:drawing>
      </w:r>
    </w:p>
    <w:p w14:paraId="01ECC595" w14:textId="77777777" w:rsidR="00F058B2" w:rsidRDefault="00F058B2" w:rsidP="00320D7D">
      <w:pPr>
        <w:rPr>
          <w:rFonts w:eastAsia="Times New Roman"/>
        </w:rPr>
      </w:pPr>
      <w:r>
        <w:rPr>
          <w:rFonts w:eastAsia="Times New Roman"/>
          <w:b/>
          <w:bCs/>
          <w:caps/>
        </w:rPr>
        <w:lastRenderedPageBreak/>
        <w:t>Gospel:</w:t>
      </w:r>
      <w:r>
        <w:rPr>
          <w:rFonts w:eastAsia="Times New Roman"/>
          <w:b/>
          <w:bCs/>
        </w:rPr>
        <w:t> Matthew 11:2-11</w:t>
      </w:r>
    </w:p>
    <w:p w14:paraId="65C7D635" w14:textId="73649B13" w:rsidR="00F058B2" w:rsidRDefault="00F058B2" w:rsidP="00320D7D">
      <w:pPr>
        <w:rPr>
          <w:rFonts w:eastAsia="Times New Roman"/>
        </w:rPr>
      </w:pPr>
    </w:p>
    <w:p w14:paraId="3E7198D4" w14:textId="77777777" w:rsidR="00F058B2" w:rsidRDefault="00F058B2" w:rsidP="00320D7D">
      <w:pPr>
        <w:rPr>
          <w:i/>
          <w:iCs/>
        </w:rPr>
      </w:pPr>
      <w:r w:rsidRPr="00E41987">
        <w:rPr>
          <w:i/>
          <w:iCs/>
        </w:rPr>
        <w:t xml:space="preserve">All </w:t>
      </w:r>
      <w:proofErr w:type="gramStart"/>
      <w:r w:rsidRPr="00E41987">
        <w:rPr>
          <w:i/>
          <w:iCs/>
        </w:rPr>
        <w:t>stand</w:t>
      </w:r>
      <w:proofErr w:type="gramEnd"/>
      <w:r w:rsidRPr="00E41987">
        <w:rPr>
          <w:i/>
          <w:iCs/>
        </w:rPr>
        <w:t>.</w:t>
      </w:r>
    </w:p>
    <w:p w14:paraId="2700D43C" w14:textId="77777777" w:rsidR="00F058B2" w:rsidRPr="00E41987" w:rsidRDefault="00F058B2" w:rsidP="00320D7D">
      <w:pPr>
        <w:rPr>
          <w:i/>
          <w:iCs/>
        </w:rPr>
      </w:pPr>
    </w:p>
    <w:tbl>
      <w:tblPr>
        <w:tblW w:w="8254" w:type="dxa"/>
        <w:tblCellSpacing w:w="0" w:type="dxa"/>
        <w:tblCellMar>
          <w:top w:w="15" w:type="dxa"/>
          <w:left w:w="15" w:type="dxa"/>
          <w:bottom w:w="15" w:type="dxa"/>
          <w:right w:w="15" w:type="dxa"/>
        </w:tblCellMar>
        <w:tblLook w:val="04A0" w:firstRow="1" w:lastRow="0" w:firstColumn="1" w:lastColumn="0" w:noHBand="0" w:noVBand="1"/>
      </w:tblPr>
      <w:tblGrid>
        <w:gridCol w:w="1413"/>
        <w:gridCol w:w="6841"/>
      </w:tblGrid>
      <w:tr w:rsidR="00F058B2" w14:paraId="281E8EC8" w14:textId="77777777" w:rsidTr="000522C7">
        <w:trPr>
          <w:trHeight w:val="304"/>
          <w:tblCellSpacing w:w="0" w:type="dxa"/>
        </w:trPr>
        <w:tc>
          <w:tcPr>
            <w:tcW w:w="0" w:type="auto"/>
            <w:tcMar>
              <w:top w:w="15" w:type="dxa"/>
              <w:left w:w="15" w:type="dxa"/>
              <w:bottom w:w="15" w:type="dxa"/>
              <w:right w:w="720" w:type="dxa"/>
            </w:tcMar>
            <w:hideMark/>
          </w:tcPr>
          <w:p w14:paraId="65DAC5C1" w14:textId="77777777" w:rsidR="00F058B2" w:rsidRPr="00455707" w:rsidRDefault="00F058B2" w:rsidP="00320D7D">
            <w:pPr>
              <w:rPr>
                <w:rFonts w:eastAsia="Times New Roman"/>
                <w:i/>
                <w:iCs/>
              </w:rPr>
            </w:pPr>
            <w:r w:rsidRPr="00455707">
              <w:rPr>
                <w:rFonts w:eastAsia="Times New Roman"/>
                <w:i/>
                <w:iCs/>
              </w:rPr>
              <w:t>P</w:t>
            </w:r>
            <w:r w:rsidRPr="00455707">
              <w:rPr>
                <w:i/>
                <w:iCs/>
              </w:rPr>
              <w:t>riest</w:t>
            </w:r>
          </w:p>
        </w:tc>
        <w:tc>
          <w:tcPr>
            <w:tcW w:w="6841" w:type="dxa"/>
            <w:tcMar>
              <w:top w:w="15" w:type="dxa"/>
              <w:left w:w="15" w:type="dxa"/>
              <w:bottom w:w="15" w:type="dxa"/>
              <w:right w:w="720" w:type="dxa"/>
            </w:tcMar>
            <w:hideMark/>
          </w:tcPr>
          <w:p w14:paraId="14E173A7" w14:textId="77777777" w:rsidR="00F058B2" w:rsidRDefault="00F058B2" w:rsidP="00320D7D">
            <w:pPr>
              <w:rPr>
                <w:rFonts w:eastAsia="Times New Roman"/>
              </w:rPr>
            </w:pPr>
            <w:r>
              <w:rPr>
                <w:rFonts w:eastAsia="Times New Roman"/>
              </w:rPr>
              <w:t>The Holy Gospel of our Lord Jesus Christ according to Matthew.</w:t>
            </w:r>
          </w:p>
        </w:tc>
      </w:tr>
      <w:tr w:rsidR="00F058B2" w14:paraId="796AAE39" w14:textId="77777777" w:rsidTr="000522C7">
        <w:trPr>
          <w:trHeight w:val="238"/>
          <w:tblCellSpacing w:w="0" w:type="dxa"/>
        </w:trPr>
        <w:tc>
          <w:tcPr>
            <w:tcW w:w="0" w:type="auto"/>
            <w:tcMar>
              <w:top w:w="15" w:type="dxa"/>
              <w:left w:w="15" w:type="dxa"/>
              <w:bottom w:w="15" w:type="dxa"/>
              <w:right w:w="720" w:type="dxa"/>
            </w:tcMar>
            <w:hideMark/>
          </w:tcPr>
          <w:p w14:paraId="37586294" w14:textId="77777777" w:rsidR="00F058B2" w:rsidRDefault="00F058B2" w:rsidP="00320D7D">
            <w:pPr>
              <w:rPr>
                <w:rFonts w:eastAsia="Times New Roman"/>
              </w:rPr>
            </w:pPr>
            <w:r>
              <w:rPr>
                <w:rStyle w:val="Emphasis"/>
                <w:rFonts w:eastAsia="Times New Roman"/>
              </w:rPr>
              <w:t>People</w:t>
            </w:r>
          </w:p>
        </w:tc>
        <w:tc>
          <w:tcPr>
            <w:tcW w:w="6841" w:type="dxa"/>
            <w:tcMar>
              <w:top w:w="15" w:type="dxa"/>
              <w:left w:w="15" w:type="dxa"/>
              <w:bottom w:w="15" w:type="dxa"/>
              <w:right w:w="720" w:type="dxa"/>
            </w:tcMar>
            <w:hideMark/>
          </w:tcPr>
          <w:p w14:paraId="54CA8C06" w14:textId="77777777" w:rsidR="00F058B2" w:rsidRPr="00E41987" w:rsidRDefault="00F058B2" w:rsidP="00320D7D">
            <w:pPr>
              <w:rPr>
                <w:rFonts w:eastAsia="Times New Roman"/>
                <w:b/>
                <w:bCs/>
              </w:rPr>
            </w:pPr>
            <w:r w:rsidRPr="00E41987">
              <w:rPr>
                <w:rFonts w:eastAsia="Times New Roman"/>
                <w:b/>
                <w:bCs/>
              </w:rPr>
              <w:t>Glory to you, Lord Christ.</w:t>
            </w:r>
          </w:p>
        </w:tc>
      </w:tr>
    </w:tbl>
    <w:p w14:paraId="0CAABE11" w14:textId="77777777" w:rsidR="00F058B2" w:rsidRDefault="00F058B2" w:rsidP="00320D7D">
      <w:pPr>
        <w:pStyle w:val="NormalWeb"/>
        <w:spacing w:after="0"/>
      </w:pPr>
      <w:r>
        <w:t> </w:t>
      </w:r>
    </w:p>
    <w:p w14:paraId="7F01F72D" w14:textId="77777777" w:rsidR="005E25F0" w:rsidRDefault="00F058B2" w:rsidP="00320D7D">
      <w:pPr>
        <w:rPr>
          <w:rFonts w:eastAsia="Times New Roman"/>
        </w:rPr>
      </w:pPr>
      <w:r>
        <w:rPr>
          <w:rFonts w:eastAsia="Times New Roman"/>
          <w:color w:val="808080"/>
          <w:sz w:val="20"/>
          <w:szCs w:val="20"/>
          <w:vertAlign w:val="superscript"/>
        </w:rPr>
        <w:t>2</w:t>
      </w:r>
      <w:r>
        <w:rPr>
          <w:rFonts w:eastAsia="Times New Roman"/>
        </w:rPr>
        <w:t xml:space="preserve">When John heard in prison what the Messiah was doing, he sent word by his disciples </w:t>
      </w:r>
      <w:r>
        <w:rPr>
          <w:rFonts w:eastAsia="Times New Roman"/>
          <w:color w:val="808080"/>
          <w:sz w:val="20"/>
          <w:szCs w:val="20"/>
          <w:vertAlign w:val="superscript"/>
        </w:rPr>
        <w:t>3</w:t>
      </w:r>
      <w:r>
        <w:rPr>
          <w:rFonts w:eastAsia="Times New Roman"/>
        </w:rPr>
        <w:t xml:space="preserve">and said to him, “Are you the one who is to come, or are we to wait for another?” </w:t>
      </w:r>
      <w:r>
        <w:rPr>
          <w:rFonts w:eastAsia="Times New Roman"/>
          <w:color w:val="808080"/>
          <w:sz w:val="20"/>
          <w:szCs w:val="20"/>
          <w:vertAlign w:val="superscript"/>
        </w:rPr>
        <w:t>4</w:t>
      </w:r>
      <w:r>
        <w:rPr>
          <w:rFonts w:eastAsia="Times New Roman"/>
        </w:rPr>
        <w:t xml:space="preserve">Jesus answered them, “Go and tell John what you hear and see: </w:t>
      </w:r>
      <w:r>
        <w:rPr>
          <w:rFonts w:eastAsia="Times New Roman"/>
          <w:color w:val="808080"/>
          <w:sz w:val="20"/>
          <w:szCs w:val="20"/>
          <w:vertAlign w:val="superscript"/>
        </w:rPr>
        <w:t>5</w:t>
      </w:r>
      <w:r>
        <w:rPr>
          <w:rFonts w:eastAsia="Times New Roman"/>
        </w:rPr>
        <w:t xml:space="preserve">the blind receive their sight, the lame walk, the lepers are cleansed, the deaf hear, the dead are raised, and the poor have good news brought to them. </w:t>
      </w:r>
      <w:r>
        <w:rPr>
          <w:rFonts w:eastAsia="Times New Roman"/>
          <w:color w:val="808080"/>
          <w:sz w:val="20"/>
          <w:szCs w:val="20"/>
          <w:vertAlign w:val="superscript"/>
        </w:rPr>
        <w:t>6</w:t>
      </w:r>
      <w:r>
        <w:rPr>
          <w:rFonts w:eastAsia="Times New Roman"/>
        </w:rPr>
        <w:t>And blessed is anyone who takes no offense at me.”</w:t>
      </w:r>
    </w:p>
    <w:p w14:paraId="3A36D78F" w14:textId="1AC7D34D" w:rsidR="00F058B2" w:rsidRDefault="00F058B2" w:rsidP="00320D7D">
      <w:pPr>
        <w:rPr>
          <w:rFonts w:eastAsia="Times New Roman"/>
        </w:rPr>
      </w:pP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As they went away, Jesus began to speak to the crowds about John: “What did you go out into the wilderness to look at? A reed shaken by the </w:t>
      </w:r>
      <w:proofErr w:type="gramStart"/>
      <w:r>
        <w:rPr>
          <w:rFonts w:eastAsia="Times New Roman"/>
        </w:rPr>
        <w:t>wind?</w:t>
      </w:r>
      <w:proofErr w:type="gramEnd"/>
      <w:r>
        <w:rPr>
          <w:rFonts w:eastAsia="Times New Roman"/>
        </w:rPr>
        <w:t xml:space="preserve"> </w:t>
      </w:r>
      <w:r>
        <w:rPr>
          <w:rFonts w:eastAsia="Times New Roman"/>
          <w:color w:val="808080"/>
          <w:sz w:val="20"/>
          <w:szCs w:val="20"/>
          <w:vertAlign w:val="superscript"/>
        </w:rPr>
        <w:t>8</w:t>
      </w:r>
      <w:r>
        <w:rPr>
          <w:rFonts w:eastAsia="Times New Roman"/>
        </w:rPr>
        <w:t xml:space="preserve">What then did you go out to see? Someone dressed in soft </w:t>
      </w:r>
      <w:proofErr w:type="gramStart"/>
      <w:r>
        <w:rPr>
          <w:rFonts w:eastAsia="Times New Roman"/>
        </w:rPr>
        <w:t>robes?</w:t>
      </w:r>
      <w:proofErr w:type="gramEnd"/>
      <w:r>
        <w:rPr>
          <w:rFonts w:eastAsia="Times New Roman"/>
        </w:rPr>
        <w:t xml:space="preserve"> Look, those who wear soft robes are in royal palaces. </w:t>
      </w:r>
      <w:r>
        <w:rPr>
          <w:rFonts w:eastAsia="Times New Roman"/>
          <w:color w:val="808080"/>
          <w:sz w:val="20"/>
          <w:szCs w:val="20"/>
          <w:vertAlign w:val="superscript"/>
        </w:rPr>
        <w:t>9</w:t>
      </w:r>
      <w:r>
        <w:rPr>
          <w:rFonts w:eastAsia="Times New Roman"/>
        </w:rPr>
        <w:t xml:space="preserve">What then did you go out to see? A prophet? Yes, I tell you, and more than a prophet. </w:t>
      </w:r>
      <w:r>
        <w:rPr>
          <w:rFonts w:eastAsia="Times New Roman"/>
          <w:color w:val="808080"/>
          <w:sz w:val="20"/>
          <w:szCs w:val="20"/>
          <w:vertAlign w:val="superscript"/>
        </w:rPr>
        <w:t>10</w:t>
      </w:r>
      <w:r>
        <w:rPr>
          <w:rFonts w:eastAsia="Times New Roman"/>
        </w:rPr>
        <w:t>This is the one about whom it is written, ‘See, I am sending my messenger ahead of you, who will prepare your way before you.’</w:t>
      </w:r>
      <w:r>
        <w:rPr>
          <w:rFonts w:eastAsia="Times New Roman"/>
          <w:color w:val="808080"/>
          <w:sz w:val="20"/>
          <w:szCs w:val="20"/>
          <w:vertAlign w:val="superscript"/>
        </w:rPr>
        <w:t>11</w:t>
      </w:r>
      <w:r>
        <w:rPr>
          <w:rFonts w:eastAsia="Times New Roman"/>
        </w:rPr>
        <w:t>Truly I tell you, among those born of women no one has arisen greater than John the Baptist; yet the least in the kingdom of heaven is greater than he.”</w:t>
      </w:r>
    </w:p>
    <w:p w14:paraId="74B830D6" w14:textId="77777777" w:rsidR="00F058B2" w:rsidRDefault="00F058B2" w:rsidP="00F058B2">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F058B2" w14:paraId="0BEF7183" w14:textId="77777777" w:rsidTr="000522C7">
        <w:trPr>
          <w:tblCellSpacing w:w="0" w:type="dxa"/>
        </w:trPr>
        <w:tc>
          <w:tcPr>
            <w:tcW w:w="0" w:type="auto"/>
            <w:tcMar>
              <w:top w:w="15" w:type="dxa"/>
              <w:left w:w="15" w:type="dxa"/>
              <w:bottom w:w="15" w:type="dxa"/>
              <w:right w:w="720" w:type="dxa"/>
            </w:tcMar>
            <w:hideMark/>
          </w:tcPr>
          <w:p w14:paraId="59368A56" w14:textId="77777777" w:rsidR="00F058B2" w:rsidRDefault="00F058B2" w:rsidP="000522C7">
            <w:pPr>
              <w:rPr>
                <w:rFonts w:eastAsia="Times New Roman"/>
              </w:rPr>
            </w:pPr>
            <w:r>
              <w:rPr>
                <w:rStyle w:val="Emphasis"/>
              </w:rPr>
              <w:t>Priest</w:t>
            </w:r>
          </w:p>
        </w:tc>
        <w:tc>
          <w:tcPr>
            <w:tcW w:w="0" w:type="auto"/>
            <w:tcMar>
              <w:top w:w="15" w:type="dxa"/>
              <w:left w:w="15" w:type="dxa"/>
              <w:bottom w:w="15" w:type="dxa"/>
              <w:right w:w="720" w:type="dxa"/>
            </w:tcMar>
            <w:hideMark/>
          </w:tcPr>
          <w:p w14:paraId="1C65E42E" w14:textId="77777777" w:rsidR="00F058B2" w:rsidRDefault="00F058B2" w:rsidP="000522C7">
            <w:pPr>
              <w:rPr>
                <w:rFonts w:eastAsia="Times New Roman"/>
              </w:rPr>
            </w:pPr>
            <w:r>
              <w:rPr>
                <w:rFonts w:eastAsia="Times New Roman"/>
              </w:rPr>
              <w:t>The Gospel of the Lord.</w:t>
            </w:r>
          </w:p>
        </w:tc>
      </w:tr>
      <w:tr w:rsidR="00F058B2" w14:paraId="27EEAD16" w14:textId="77777777" w:rsidTr="000522C7">
        <w:trPr>
          <w:tblCellSpacing w:w="0" w:type="dxa"/>
        </w:trPr>
        <w:tc>
          <w:tcPr>
            <w:tcW w:w="0" w:type="auto"/>
            <w:tcMar>
              <w:top w:w="15" w:type="dxa"/>
              <w:left w:w="15" w:type="dxa"/>
              <w:bottom w:w="15" w:type="dxa"/>
              <w:right w:w="720" w:type="dxa"/>
            </w:tcMar>
            <w:hideMark/>
          </w:tcPr>
          <w:p w14:paraId="7BE255ED" w14:textId="77777777" w:rsidR="00F058B2" w:rsidRDefault="00F058B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5074CCD" w14:textId="77777777" w:rsidR="00F058B2" w:rsidRDefault="00F058B2" w:rsidP="000522C7">
            <w:pPr>
              <w:rPr>
                <w:rFonts w:eastAsia="Times New Roman"/>
                <w:b/>
                <w:bCs/>
              </w:rPr>
            </w:pPr>
            <w:r w:rsidRPr="008827F6">
              <w:rPr>
                <w:rFonts w:eastAsia="Times New Roman"/>
                <w:b/>
                <w:bCs/>
              </w:rPr>
              <w:t>Praise to you, Lord Christ.</w:t>
            </w:r>
          </w:p>
          <w:p w14:paraId="741A16EE" w14:textId="77777777" w:rsidR="00F058B2" w:rsidRPr="008827F6" w:rsidRDefault="00F058B2" w:rsidP="000522C7">
            <w:pPr>
              <w:rPr>
                <w:rFonts w:eastAsia="Times New Roman"/>
                <w:b/>
                <w:bCs/>
              </w:rPr>
            </w:pPr>
          </w:p>
        </w:tc>
      </w:tr>
      <w:tr w:rsidR="00F058B2" w14:paraId="2CDCA6AB" w14:textId="77777777" w:rsidTr="000522C7">
        <w:trPr>
          <w:tblCellSpacing w:w="0" w:type="dxa"/>
        </w:trPr>
        <w:tc>
          <w:tcPr>
            <w:tcW w:w="0" w:type="auto"/>
            <w:tcMar>
              <w:top w:w="15" w:type="dxa"/>
              <w:left w:w="15" w:type="dxa"/>
              <w:bottom w:w="15" w:type="dxa"/>
              <w:right w:w="720" w:type="dxa"/>
            </w:tcMar>
          </w:tcPr>
          <w:p w14:paraId="0A72EBF4" w14:textId="77777777" w:rsidR="00F058B2" w:rsidRDefault="00F058B2" w:rsidP="000522C7">
            <w:pPr>
              <w:rPr>
                <w:rStyle w:val="Emphasis"/>
                <w:rFonts w:eastAsia="Times New Roman"/>
              </w:rPr>
            </w:pPr>
          </w:p>
        </w:tc>
        <w:tc>
          <w:tcPr>
            <w:tcW w:w="0" w:type="auto"/>
            <w:tcMar>
              <w:top w:w="15" w:type="dxa"/>
              <w:left w:w="15" w:type="dxa"/>
              <w:bottom w:w="15" w:type="dxa"/>
              <w:right w:w="720" w:type="dxa"/>
            </w:tcMar>
          </w:tcPr>
          <w:p w14:paraId="75D2A3A3" w14:textId="77777777" w:rsidR="00F058B2" w:rsidRPr="008827F6" w:rsidRDefault="00F058B2" w:rsidP="000522C7">
            <w:pPr>
              <w:rPr>
                <w:rFonts w:eastAsia="Times New Roman"/>
                <w:b/>
                <w:bCs/>
              </w:rPr>
            </w:pPr>
          </w:p>
        </w:tc>
      </w:tr>
    </w:tbl>
    <w:p w14:paraId="27F2AABD" w14:textId="72DB522E" w:rsidR="00F058B2" w:rsidRDefault="00F058B2" w:rsidP="00F058B2">
      <w:pPr>
        <w:pStyle w:val="NormalWeb"/>
        <w:spacing w:after="0"/>
        <w:rPr>
          <w:i/>
          <w:iCs/>
        </w:rPr>
      </w:pPr>
      <w:r>
        <w:rPr>
          <w:b/>
          <w:bCs/>
          <w:caps/>
        </w:rPr>
        <w:t>The Sermon</w:t>
      </w:r>
      <w:r>
        <w:rPr>
          <w:b/>
          <w:bCs/>
        </w:rPr>
        <w:t xml:space="preserve"> </w:t>
      </w:r>
      <w:r>
        <w:rPr>
          <w:b/>
          <w:bCs/>
        </w:rPr>
        <w:tab/>
      </w:r>
      <w:r>
        <w:rPr>
          <w:i/>
          <w:iCs/>
        </w:rPr>
        <w:t>Emily Waters Beckwith, lay minister</w:t>
      </w:r>
      <w:r w:rsidR="00FE0EAD">
        <w:rPr>
          <w:i/>
          <w:iCs/>
        </w:rPr>
        <w:t xml:space="preserve"> &amp; pantry manager</w:t>
      </w:r>
    </w:p>
    <w:p w14:paraId="238CEC7A" w14:textId="77777777" w:rsidR="00F058B2" w:rsidRDefault="00F058B2" w:rsidP="00F058B2">
      <w:pPr>
        <w:pStyle w:val="NormalWeb"/>
        <w:spacing w:after="0"/>
        <w:rPr>
          <w:i/>
          <w:iCs/>
          <w:caps/>
        </w:rPr>
      </w:pPr>
    </w:p>
    <w:p w14:paraId="7058D9A9" w14:textId="77777777" w:rsidR="00F058B2" w:rsidRDefault="00F058B2" w:rsidP="00F058B2">
      <w:r>
        <w:rPr>
          <w:b/>
          <w:bCs/>
          <w:caps/>
        </w:rPr>
        <w:t>The Creed</w:t>
      </w:r>
      <w:r>
        <w:rPr>
          <w:b/>
          <w:bCs/>
        </w:rPr>
        <w:t> </w:t>
      </w:r>
    </w:p>
    <w:p w14:paraId="1BA32454" w14:textId="77777777" w:rsidR="00F058B2" w:rsidRPr="00DE0C9B" w:rsidRDefault="00F058B2" w:rsidP="00F058B2">
      <w:pPr>
        <w:pStyle w:val="NormalWeb"/>
        <w:spacing w:after="0" w:line="360" w:lineRule="auto"/>
        <w:rPr>
          <w:i/>
          <w:iCs/>
          <w:color w:val="000000" w:themeColor="text1"/>
        </w:rPr>
      </w:pPr>
      <w:r>
        <w:rPr>
          <w:i/>
          <w:iCs/>
          <w:color w:val="000000" w:themeColor="text1"/>
        </w:rPr>
        <w:t xml:space="preserve">Stand as you are able. </w:t>
      </w:r>
    </w:p>
    <w:p w14:paraId="5CB56EC6" w14:textId="77777777" w:rsidR="00F058B2" w:rsidRDefault="00F058B2" w:rsidP="00F058B2">
      <w:pPr>
        <w:rPr>
          <w:b/>
          <w:bCs/>
        </w:rPr>
      </w:pPr>
      <w:r w:rsidRPr="00DE0C9B">
        <w:rPr>
          <w:b/>
          <w:bCs/>
        </w:rPr>
        <w:t>We believe in one God,</w:t>
      </w:r>
      <w:r>
        <w:rPr>
          <w:b/>
          <w:bCs/>
        </w:rPr>
        <w:t xml:space="preserve"> </w:t>
      </w:r>
      <w:r w:rsidRPr="00DE0C9B">
        <w:rPr>
          <w:b/>
          <w:bCs/>
        </w:rPr>
        <w:t>the Father, the Almighty,</w:t>
      </w:r>
      <w:r>
        <w:rPr>
          <w:b/>
          <w:bCs/>
        </w:rPr>
        <w:t xml:space="preserve"> </w:t>
      </w:r>
      <w:r w:rsidRPr="00DE0C9B">
        <w:rPr>
          <w:b/>
          <w:bCs/>
        </w:rPr>
        <w:t>maker of heaven and earth,</w:t>
      </w:r>
      <w:r>
        <w:rPr>
          <w:b/>
          <w:bCs/>
        </w:rPr>
        <w:t xml:space="preserve"> </w:t>
      </w:r>
      <w:r w:rsidRPr="00DE0C9B">
        <w:rPr>
          <w:b/>
          <w:bCs/>
        </w:rPr>
        <w:t>of all that is, seen and unseen.</w:t>
      </w:r>
      <w:r>
        <w:rPr>
          <w:b/>
          <w:bCs/>
        </w:rPr>
        <w:t xml:space="preserve"> </w:t>
      </w:r>
    </w:p>
    <w:p w14:paraId="37678DFA" w14:textId="77777777" w:rsidR="00F058B2" w:rsidRDefault="00F058B2" w:rsidP="00F058B2">
      <w:pPr>
        <w:rPr>
          <w:b/>
          <w:bCs/>
        </w:rPr>
      </w:pPr>
    </w:p>
    <w:p w14:paraId="02E83E15" w14:textId="77777777" w:rsidR="005E25F0" w:rsidRDefault="005E25F0" w:rsidP="00F058B2">
      <w:pPr>
        <w:rPr>
          <w:b/>
          <w:bCs/>
        </w:rPr>
      </w:pPr>
    </w:p>
    <w:p w14:paraId="1ABE86D1" w14:textId="1CBC67D6" w:rsidR="00F058B2" w:rsidRDefault="00F058B2" w:rsidP="00F058B2">
      <w:pPr>
        <w:rPr>
          <w:b/>
          <w:bCs/>
        </w:rPr>
      </w:pPr>
      <w:r w:rsidRPr="00DE0C9B">
        <w:rPr>
          <w:b/>
          <w:bCs/>
        </w:rPr>
        <w:lastRenderedPageBreak/>
        <w:t>We believe in one Lord, Jesus Christ,</w:t>
      </w:r>
      <w:r>
        <w:rPr>
          <w:b/>
          <w:bCs/>
        </w:rPr>
        <w:t xml:space="preserve"> </w:t>
      </w:r>
      <w:r w:rsidRPr="00DE0C9B">
        <w:rPr>
          <w:b/>
          <w:bCs/>
        </w:rPr>
        <w:t>the only Son of God,</w:t>
      </w:r>
      <w:r>
        <w:rPr>
          <w:b/>
          <w:bCs/>
        </w:rPr>
        <w:t xml:space="preserve"> </w:t>
      </w:r>
      <w:r w:rsidRPr="00DE0C9B">
        <w:rPr>
          <w:b/>
          <w:bCs/>
        </w:rPr>
        <w:t>eternally begotten of the Father,</w:t>
      </w:r>
      <w:r>
        <w:rPr>
          <w:b/>
          <w:bCs/>
        </w:rPr>
        <w:t xml:space="preserve"> </w:t>
      </w:r>
      <w:r w:rsidRPr="00DE0C9B">
        <w:rPr>
          <w:b/>
          <w:bCs/>
        </w:rPr>
        <w:t>God from God, Light from Light,</w:t>
      </w:r>
      <w:r>
        <w:rPr>
          <w:b/>
          <w:bCs/>
        </w:rPr>
        <w:t xml:space="preserve"> </w:t>
      </w:r>
      <w:r w:rsidRPr="00DE0C9B">
        <w:rPr>
          <w:b/>
          <w:bCs/>
        </w:rPr>
        <w:t>true God from true God,</w:t>
      </w:r>
      <w:r>
        <w:rPr>
          <w:b/>
          <w:bCs/>
        </w:rPr>
        <w:t xml:space="preserve"> </w:t>
      </w:r>
      <w:r w:rsidRPr="00DE0C9B">
        <w:rPr>
          <w:b/>
          <w:bCs/>
        </w:rPr>
        <w:t>begotten, not made,</w:t>
      </w:r>
      <w:r>
        <w:rPr>
          <w:b/>
          <w:bCs/>
        </w:rPr>
        <w:t xml:space="preserve"> </w:t>
      </w:r>
      <w:r w:rsidRPr="00DE0C9B">
        <w:rPr>
          <w:b/>
          <w:bCs/>
        </w:rPr>
        <w:t>of one Being with the Father.</w:t>
      </w:r>
      <w:r>
        <w:rPr>
          <w:b/>
          <w:bCs/>
        </w:rPr>
        <w:t xml:space="preserve"> </w:t>
      </w:r>
      <w:r w:rsidRPr="00DE0C9B">
        <w:rPr>
          <w:b/>
          <w:bCs/>
        </w:rPr>
        <w:t>Through him all things were made.</w:t>
      </w:r>
      <w:r>
        <w:rPr>
          <w:b/>
          <w:bCs/>
        </w:rPr>
        <w:t xml:space="preserve"> </w:t>
      </w:r>
      <w:r w:rsidRPr="00DE0C9B">
        <w:rPr>
          <w:b/>
          <w:bCs/>
        </w:rPr>
        <w:t>For us and for our salvation</w:t>
      </w:r>
      <w:r>
        <w:rPr>
          <w:b/>
          <w:bCs/>
        </w:rPr>
        <w:t xml:space="preserve"> </w:t>
      </w:r>
      <w:r w:rsidRPr="00DE0C9B">
        <w:rPr>
          <w:b/>
          <w:bCs/>
        </w:rPr>
        <w:t>he came down from heaven:</w:t>
      </w:r>
      <w:r>
        <w:rPr>
          <w:b/>
          <w:bCs/>
        </w:rPr>
        <w:t xml:space="preserve"> </w:t>
      </w:r>
      <w:r w:rsidRPr="00DE0C9B">
        <w:rPr>
          <w:b/>
          <w:bCs/>
        </w:rPr>
        <w:t xml:space="preserve">by the power of the Holy </w:t>
      </w:r>
      <w:proofErr w:type="gramStart"/>
      <w:r w:rsidRPr="00DE0C9B">
        <w:rPr>
          <w:b/>
          <w:bCs/>
        </w:rPr>
        <w:t>Spirit</w:t>
      </w:r>
      <w:proofErr w:type="gramEnd"/>
      <w:r>
        <w:rPr>
          <w:b/>
          <w:bCs/>
        </w:rPr>
        <w:t xml:space="preserve"> </w:t>
      </w:r>
      <w:r w:rsidRPr="00DE0C9B">
        <w:rPr>
          <w:b/>
          <w:bCs/>
        </w:rPr>
        <w:t>he became incarnate from the Virgin Mary,</w:t>
      </w:r>
      <w:r>
        <w:rPr>
          <w:b/>
          <w:bCs/>
        </w:rPr>
        <w:t xml:space="preserve"> </w:t>
      </w:r>
      <w:r w:rsidRPr="00DE0C9B">
        <w:rPr>
          <w:b/>
          <w:bCs/>
        </w:rPr>
        <w:t>and was made man.</w:t>
      </w:r>
      <w:r>
        <w:rPr>
          <w:b/>
          <w:bCs/>
        </w:rPr>
        <w:t xml:space="preserve"> </w:t>
      </w:r>
      <w:r w:rsidRPr="00DE0C9B">
        <w:rPr>
          <w:b/>
          <w:bCs/>
        </w:rPr>
        <w:t>For our sake he was crucified under Pontius Pilate;</w:t>
      </w:r>
      <w:r>
        <w:rPr>
          <w:b/>
          <w:bCs/>
        </w:rPr>
        <w:t xml:space="preserve"> </w:t>
      </w:r>
      <w:r w:rsidRPr="00DE0C9B">
        <w:rPr>
          <w:b/>
          <w:bCs/>
        </w:rPr>
        <w:t>he suffered death and was buried.</w:t>
      </w:r>
      <w:r>
        <w:rPr>
          <w:b/>
          <w:bCs/>
        </w:rPr>
        <w:t xml:space="preserve"> </w:t>
      </w:r>
    </w:p>
    <w:p w14:paraId="1A46AEFC" w14:textId="77777777" w:rsidR="00F058B2" w:rsidRDefault="00F058B2" w:rsidP="00F058B2">
      <w:pPr>
        <w:rPr>
          <w:b/>
          <w:bCs/>
        </w:rPr>
      </w:pPr>
    </w:p>
    <w:p w14:paraId="24B3AFB9" w14:textId="256A1CC5" w:rsidR="00F058B2" w:rsidRDefault="00F058B2" w:rsidP="00F058B2">
      <w:pPr>
        <w:rPr>
          <w:b/>
          <w:bCs/>
        </w:rPr>
      </w:pPr>
      <w:r w:rsidRPr="00DE0C9B">
        <w:rPr>
          <w:b/>
          <w:bCs/>
        </w:rPr>
        <w:t>On the third day he rose again</w:t>
      </w:r>
      <w:r>
        <w:rPr>
          <w:b/>
          <w:bCs/>
        </w:rPr>
        <w:t xml:space="preserve"> </w:t>
      </w:r>
      <w:r w:rsidRPr="00DE0C9B">
        <w:rPr>
          <w:b/>
          <w:bCs/>
        </w:rPr>
        <w:t>in accordance with the Scriptures;</w:t>
      </w:r>
      <w:r>
        <w:rPr>
          <w:b/>
          <w:bCs/>
        </w:rPr>
        <w:t xml:space="preserve"> </w:t>
      </w:r>
      <w:r w:rsidRPr="00DE0C9B">
        <w:rPr>
          <w:b/>
          <w:bCs/>
        </w:rPr>
        <w:t>he ascended into heaven</w:t>
      </w:r>
      <w:r>
        <w:rPr>
          <w:b/>
          <w:bCs/>
        </w:rPr>
        <w:t xml:space="preserve"> </w:t>
      </w:r>
      <w:r w:rsidRPr="00DE0C9B">
        <w:rPr>
          <w:b/>
          <w:bCs/>
        </w:rPr>
        <w:t>and is seated at the right hand of the Father.</w:t>
      </w:r>
      <w:r>
        <w:rPr>
          <w:b/>
          <w:bCs/>
        </w:rPr>
        <w:t xml:space="preserve"> </w:t>
      </w:r>
      <w:r w:rsidRPr="00DE0C9B">
        <w:rPr>
          <w:b/>
          <w:bCs/>
        </w:rPr>
        <w:t>He will come again in glory to judge the living and the dead,</w:t>
      </w:r>
      <w:r>
        <w:rPr>
          <w:b/>
          <w:bCs/>
        </w:rPr>
        <w:t xml:space="preserve"> </w:t>
      </w:r>
      <w:r w:rsidRPr="00DE0C9B">
        <w:rPr>
          <w:b/>
          <w:bCs/>
        </w:rPr>
        <w:t>and his kingdom will have no end.</w:t>
      </w:r>
      <w:r>
        <w:rPr>
          <w:b/>
          <w:bCs/>
        </w:rPr>
        <w:t xml:space="preserve"> </w:t>
      </w:r>
    </w:p>
    <w:p w14:paraId="72DE81BD" w14:textId="77777777" w:rsidR="008B2BEF" w:rsidRDefault="008B2BEF" w:rsidP="00F058B2">
      <w:pPr>
        <w:rPr>
          <w:b/>
          <w:bCs/>
        </w:rPr>
      </w:pPr>
    </w:p>
    <w:p w14:paraId="1C690C33" w14:textId="77777777" w:rsidR="00F058B2" w:rsidRPr="00934065" w:rsidRDefault="00F058B2" w:rsidP="00F058B2">
      <w:pPr>
        <w:rPr>
          <w:b/>
          <w:bCs/>
        </w:rPr>
      </w:pPr>
      <w:r w:rsidRPr="00DE0C9B">
        <w:rPr>
          <w:b/>
          <w:bCs/>
        </w:rPr>
        <w:t>We believe in the Holy Spirit, the Lord, the giver of life,</w:t>
      </w:r>
      <w:r>
        <w:rPr>
          <w:b/>
          <w:bCs/>
        </w:rPr>
        <w:t xml:space="preserve"> </w:t>
      </w:r>
      <w:r w:rsidRPr="00DE0C9B">
        <w:rPr>
          <w:b/>
          <w:bCs/>
        </w:rPr>
        <w:t>who proceeds from the Father and the Son.</w:t>
      </w:r>
      <w:r>
        <w:rPr>
          <w:b/>
          <w:bCs/>
        </w:rPr>
        <w:t xml:space="preserve"> </w:t>
      </w:r>
      <w:r w:rsidRPr="00DE0C9B">
        <w:rPr>
          <w:b/>
          <w:bCs/>
        </w:rPr>
        <w:t xml:space="preserve">With the </w:t>
      </w:r>
      <w:proofErr w:type="gramStart"/>
      <w:r w:rsidRPr="00DE0C9B">
        <w:rPr>
          <w:b/>
          <w:bCs/>
        </w:rPr>
        <w:t>Father</w:t>
      </w:r>
      <w:proofErr w:type="gramEnd"/>
      <w:r w:rsidRPr="00DE0C9B">
        <w:rPr>
          <w:b/>
          <w:bCs/>
        </w:rPr>
        <w:t xml:space="preserve"> and the Son he is worshiped and glorified.</w:t>
      </w:r>
      <w:r>
        <w:rPr>
          <w:b/>
          <w:bCs/>
        </w:rPr>
        <w:t xml:space="preserve"> </w:t>
      </w:r>
      <w:r w:rsidRPr="00DE0C9B">
        <w:rPr>
          <w:b/>
          <w:bCs/>
        </w:rPr>
        <w:t>He has spoken through the Prophets.</w:t>
      </w:r>
      <w:r>
        <w:rPr>
          <w:b/>
          <w:bCs/>
        </w:rPr>
        <w:t xml:space="preserve"> </w:t>
      </w:r>
      <w:r w:rsidRPr="00DE0C9B">
        <w:rPr>
          <w:b/>
          <w:bCs/>
        </w:rPr>
        <w:t>We believe in one holy catholic and apostolic Church.</w:t>
      </w:r>
      <w:r>
        <w:rPr>
          <w:b/>
          <w:bCs/>
        </w:rPr>
        <w:t xml:space="preserve"> </w:t>
      </w:r>
      <w:r w:rsidRPr="00DE0C9B">
        <w:rPr>
          <w:b/>
          <w:bCs/>
        </w:rPr>
        <w:t>We acknowledge one baptism for the forgiveness of sins.</w:t>
      </w:r>
      <w:r>
        <w:rPr>
          <w:b/>
          <w:bCs/>
        </w:rPr>
        <w:t xml:space="preserve"> </w:t>
      </w:r>
      <w:r w:rsidRPr="00DE0C9B">
        <w:rPr>
          <w:b/>
          <w:bCs/>
        </w:rPr>
        <w:t>We look for the resurrection of the dead,</w:t>
      </w:r>
      <w:r>
        <w:rPr>
          <w:b/>
          <w:bCs/>
        </w:rPr>
        <w:t xml:space="preserve"> </w:t>
      </w:r>
      <w:r w:rsidRPr="00DE0C9B">
        <w:rPr>
          <w:b/>
          <w:bCs/>
        </w:rPr>
        <w:t>and the life of the world to come. Amen.</w:t>
      </w:r>
    </w:p>
    <w:p w14:paraId="0505B8A7" w14:textId="77777777" w:rsidR="00F058B2" w:rsidRDefault="00F058B2" w:rsidP="00F058B2">
      <w:pPr>
        <w:rPr>
          <w:b/>
          <w:bCs/>
          <w:caps/>
        </w:rPr>
      </w:pPr>
    </w:p>
    <w:p w14:paraId="47899404" w14:textId="77777777" w:rsidR="00F058B2" w:rsidRPr="008737B0" w:rsidRDefault="00F058B2" w:rsidP="00F058B2">
      <w:pPr>
        <w:rPr>
          <w:b/>
          <w:bCs/>
          <w:caps/>
        </w:rPr>
      </w:pPr>
      <w:r>
        <w:rPr>
          <w:b/>
          <w:bCs/>
          <w:caps/>
        </w:rPr>
        <w:t>The Prayers of the People</w:t>
      </w:r>
      <w:r>
        <w:rPr>
          <w:b/>
          <w:bCs/>
          <w:caps/>
        </w:rPr>
        <w:tab/>
      </w:r>
      <w:r>
        <w:rPr>
          <w:b/>
          <w:bCs/>
          <w:caps/>
        </w:rPr>
        <w:tab/>
      </w:r>
    </w:p>
    <w:p w14:paraId="040043E2" w14:textId="77777777" w:rsidR="00F058B2" w:rsidRPr="00CF0079" w:rsidRDefault="00F058B2" w:rsidP="00F058B2">
      <w:pPr>
        <w:pStyle w:val="NormalWeb"/>
        <w:spacing w:after="0"/>
        <w:rPr>
          <w:i/>
          <w:iCs/>
          <w:color w:val="000000" w:themeColor="text1"/>
        </w:rPr>
      </w:pPr>
      <w:r w:rsidRPr="00DE0C9B">
        <w:rPr>
          <w:i/>
          <w:iCs/>
          <w:color w:val="000000" w:themeColor="text1"/>
        </w:rPr>
        <w:t>All remain standing.</w:t>
      </w:r>
    </w:p>
    <w:p w14:paraId="1938F432" w14:textId="77777777" w:rsidR="00F058B2" w:rsidRDefault="00F058B2" w:rsidP="00F058B2">
      <w:pPr>
        <w:rPr>
          <w:rFonts w:eastAsia="Times New Roman"/>
        </w:rPr>
      </w:pPr>
    </w:p>
    <w:p w14:paraId="38FCD365" w14:textId="77777777" w:rsidR="00F058B2" w:rsidRDefault="00F058B2" w:rsidP="00F058B2">
      <w:pPr>
        <w:rPr>
          <w:rFonts w:eastAsia="Times New Roman"/>
        </w:rPr>
      </w:pPr>
      <w:r>
        <w:rPr>
          <w:rFonts w:eastAsia="Times New Roman"/>
        </w:rPr>
        <w:t xml:space="preserve">Let us pray to the Lord, saying, in your mercy, </w:t>
      </w:r>
      <w:r w:rsidRPr="00A403DD">
        <w:rPr>
          <w:rFonts w:eastAsia="Times New Roman"/>
        </w:rPr>
        <w:t>Lord, save us</w:t>
      </w:r>
      <w:r>
        <w:rPr>
          <w:rFonts w:eastAsia="Times New Roman"/>
        </w:rPr>
        <w:t>.</w:t>
      </w:r>
    </w:p>
    <w:p w14:paraId="56468A21" w14:textId="77777777" w:rsidR="00F058B2" w:rsidRDefault="00F058B2" w:rsidP="00F058B2">
      <w:pPr>
        <w:rPr>
          <w:rFonts w:eastAsia="Times New Roman"/>
        </w:rPr>
      </w:pPr>
    </w:p>
    <w:p w14:paraId="6B2DF5EB" w14:textId="77777777" w:rsidR="00F058B2" w:rsidRDefault="00F058B2" w:rsidP="00F058B2">
      <w:pPr>
        <w:rPr>
          <w:rFonts w:eastAsia="Times New Roman"/>
        </w:rPr>
      </w:pPr>
      <w:r>
        <w:rPr>
          <w:rFonts w:eastAsia="Times New Roman"/>
        </w:rPr>
        <w:t>Merciful God, you call us to goodness and lead us on right paths. You encourage us with signs of your coming and urge us to keep watch, that we might greet you with heads raised high when you to restore all of creation. Watching and waiting, we pray for this world that needs your saving power.</w:t>
      </w:r>
    </w:p>
    <w:p w14:paraId="5D4021B8" w14:textId="77777777" w:rsidR="00F058B2" w:rsidRDefault="00F058B2" w:rsidP="00F058B2">
      <w:pPr>
        <w:rPr>
          <w:rFonts w:eastAsia="Times New Roman"/>
        </w:rPr>
      </w:pPr>
    </w:p>
    <w:p w14:paraId="005A78AC" w14:textId="77777777" w:rsidR="00F058B2" w:rsidRDefault="00F058B2" w:rsidP="00F058B2">
      <w:pPr>
        <w:rPr>
          <w:rFonts w:eastAsia="Times New Roman"/>
        </w:rPr>
      </w:pPr>
      <w:r>
        <w:rPr>
          <w:rFonts w:eastAsia="Times New Roman"/>
        </w:rPr>
        <w:t xml:space="preserve">For nations at war, in your mercy, </w:t>
      </w:r>
      <w:r w:rsidRPr="009C40A6">
        <w:rPr>
          <w:rFonts w:eastAsia="Times New Roman"/>
          <w:b/>
          <w:bCs/>
        </w:rPr>
        <w:t xml:space="preserve">Lord </w:t>
      </w:r>
      <w:proofErr w:type="gramStart"/>
      <w:r w:rsidRPr="009C40A6">
        <w:rPr>
          <w:rFonts w:eastAsia="Times New Roman"/>
          <w:b/>
          <w:bCs/>
        </w:rPr>
        <w:t>save</w:t>
      </w:r>
      <w:proofErr w:type="gramEnd"/>
      <w:r w:rsidRPr="009C40A6">
        <w:rPr>
          <w:rFonts w:eastAsia="Times New Roman"/>
          <w:b/>
          <w:bCs/>
        </w:rPr>
        <w:t xml:space="preserve"> us</w:t>
      </w:r>
      <w:r>
        <w:rPr>
          <w:rFonts w:eastAsia="Times New Roman"/>
        </w:rPr>
        <w:t>.</w:t>
      </w:r>
    </w:p>
    <w:p w14:paraId="29D41662" w14:textId="77777777" w:rsidR="00F058B2" w:rsidRDefault="00F058B2" w:rsidP="00F058B2">
      <w:pPr>
        <w:rPr>
          <w:rFonts w:eastAsia="Times New Roman"/>
        </w:rPr>
      </w:pPr>
    </w:p>
    <w:p w14:paraId="486B7469" w14:textId="77777777" w:rsidR="00F058B2" w:rsidRDefault="00F058B2" w:rsidP="00F058B2">
      <w:pPr>
        <w:rPr>
          <w:rFonts w:eastAsia="Times New Roman"/>
        </w:rPr>
      </w:pPr>
      <w:r>
        <w:rPr>
          <w:rFonts w:eastAsia="Times New Roman"/>
        </w:rPr>
        <w:t xml:space="preserve">For all who suffer from violence, in the streets or in their homes, in your mercy, </w:t>
      </w: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r>
        <w:rPr>
          <w:rFonts w:eastAsia="Times New Roman"/>
        </w:rPr>
        <w:t>.</w:t>
      </w:r>
    </w:p>
    <w:p w14:paraId="5D5DBAF5" w14:textId="77777777" w:rsidR="00F058B2" w:rsidRDefault="00F058B2" w:rsidP="00F058B2">
      <w:pPr>
        <w:rPr>
          <w:rFonts w:eastAsia="Times New Roman"/>
        </w:rPr>
      </w:pPr>
    </w:p>
    <w:p w14:paraId="6FDA2889" w14:textId="77777777" w:rsidR="00F058B2" w:rsidRDefault="00F058B2" w:rsidP="00F058B2">
      <w:pPr>
        <w:rPr>
          <w:rFonts w:eastAsia="Times New Roman"/>
        </w:rPr>
      </w:pPr>
      <w:r>
        <w:rPr>
          <w:rFonts w:eastAsia="Times New Roman"/>
        </w:rPr>
        <w:t xml:space="preserve">For all who live in worry or fear, in your mercy, </w:t>
      </w: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r>
        <w:rPr>
          <w:rFonts w:eastAsia="Times New Roman"/>
        </w:rPr>
        <w:t>.</w:t>
      </w:r>
    </w:p>
    <w:p w14:paraId="1F520050" w14:textId="77777777" w:rsidR="00F058B2" w:rsidRDefault="00F058B2" w:rsidP="00F058B2">
      <w:pPr>
        <w:rPr>
          <w:rFonts w:eastAsia="Times New Roman"/>
        </w:rPr>
      </w:pPr>
    </w:p>
    <w:p w14:paraId="27E2D04F" w14:textId="77777777" w:rsidR="00F058B2" w:rsidRDefault="00F058B2" w:rsidP="00F058B2">
      <w:pPr>
        <w:rPr>
          <w:rFonts w:eastAsia="Times New Roman"/>
        </w:rPr>
      </w:pPr>
      <w:r>
        <w:rPr>
          <w:rFonts w:eastAsia="Times New Roman"/>
        </w:rPr>
        <w:lastRenderedPageBreak/>
        <w:t xml:space="preserve">For those who have forgotten the ways of righteousness, in your mercy, </w:t>
      </w:r>
    </w:p>
    <w:p w14:paraId="435E38F8" w14:textId="77777777" w:rsidR="00F058B2" w:rsidRPr="00803F1B" w:rsidRDefault="00F058B2" w:rsidP="00F058B2">
      <w:pPr>
        <w:rPr>
          <w:rFonts w:eastAsia="Times New Roman"/>
        </w:rPr>
      </w:pP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p>
    <w:p w14:paraId="10BC6CDF" w14:textId="77777777" w:rsidR="00F058B2" w:rsidRDefault="00F058B2" w:rsidP="00F058B2">
      <w:pPr>
        <w:rPr>
          <w:rFonts w:eastAsia="Times New Roman"/>
        </w:rPr>
      </w:pPr>
    </w:p>
    <w:p w14:paraId="27A95445" w14:textId="77777777" w:rsidR="00F058B2" w:rsidRDefault="00F058B2" w:rsidP="00F058B2">
      <w:pPr>
        <w:rPr>
          <w:rFonts w:eastAsia="Times New Roman"/>
        </w:rPr>
      </w:pPr>
      <w:r>
        <w:rPr>
          <w:rFonts w:eastAsia="Times New Roman"/>
        </w:rPr>
        <w:t xml:space="preserve">For those who have never heard of your rescuing love, in your mercy, </w:t>
      </w:r>
    </w:p>
    <w:p w14:paraId="2612A9D1" w14:textId="77777777" w:rsidR="00F058B2" w:rsidRPr="00803F1B" w:rsidRDefault="00F058B2" w:rsidP="00F058B2">
      <w:pPr>
        <w:rPr>
          <w:rFonts w:eastAsia="Times New Roman"/>
        </w:rPr>
      </w:pP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p>
    <w:p w14:paraId="35098D18" w14:textId="77777777" w:rsidR="00F058B2" w:rsidRDefault="00F058B2" w:rsidP="00F058B2">
      <w:pPr>
        <w:rPr>
          <w:rFonts w:eastAsia="Times New Roman"/>
        </w:rPr>
      </w:pPr>
    </w:p>
    <w:p w14:paraId="4A76A736" w14:textId="77777777" w:rsidR="00F058B2" w:rsidRPr="00803F1B" w:rsidRDefault="00F058B2" w:rsidP="00F058B2">
      <w:pPr>
        <w:rPr>
          <w:rFonts w:eastAsia="Times New Roman"/>
        </w:rPr>
      </w:pPr>
      <w:r>
        <w:rPr>
          <w:rFonts w:eastAsia="Times New Roman"/>
        </w:rPr>
        <w:t xml:space="preserve">For those who have lost hope, or those who never had it at all, in your mercy, </w:t>
      </w: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 </w:t>
      </w:r>
    </w:p>
    <w:p w14:paraId="44F9A61F" w14:textId="77777777" w:rsidR="00F058B2" w:rsidRDefault="00F058B2" w:rsidP="00F058B2">
      <w:pPr>
        <w:rPr>
          <w:rFonts w:eastAsia="Times New Roman"/>
        </w:rPr>
      </w:pPr>
    </w:p>
    <w:p w14:paraId="3866D57E" w14:textId="77777777" w:rsidR="00F058B2" w:rsidRDefault="00F058B2" w:rsidP="00F058B2">
      <w:pPr>
        <w:rPr>
          <w:rFonts w:eastAsia="Times New Roman"/>
        </w:rPr>
      </w:pPr>
      <w:r>
        <w:rPr>
          <w:rFonts w:eastAsia="Times New Roman"/>
        </w:rPr>
        <w:t xml:space="preserve">For those who are weary, sick, or in prison, especially those we now name silently or aloud, in your mercy, </w:t>
      </w:r>
      <w:r w:rsidRPr="00BC584D">
        <w:rPr>
          <w:rFonts w:eastAsia="Times New Roman"/>
          <w:b/>
          <w:bCs/>
        </w:rPr>
        <w:t xml:space="preserve">Lord </w:t>
      </w:r>
      <w:proofErr w:type="gramStart"/>
      <w:r w:rsidRPr="00BC584D">
        <w:rPr>
          <w:rFonts w:eastAsia="Times New Roman"/>
          <w:b/>
          <w:bCs/>
        </w:rPr>
        <w:t>save</w:t>
      </w:r>
      <w:proofErr w:type="gramEnd"/>
      <w:r w:rsidRPr="00BC584D">
        <w:rPr>
          <w:rFonts w:eastAsia="Times New Roman"/>
          <w:b/>
          <w:bCs/>
        </w:rPr>
        <w:t xml:space="preserve"> us</w:t>
      </w:r>
      <w:r>
        <w:rPr>
          <w:rFonts w:eastAsia="Times New Roman"/>
        </w:rPr>
        <w:t>.</w:t>
      </w:r>
    </w:p>
    <w:p w14:paraId="5C1921A2" w14:textId="77777777" w:rsidR="00F058B2" w:rsidRDefault="00F058B2" w:rsidP="00F058B2">
      <w:pPr>
        <w:rPr>
          <w:rFonts w:eastAsia="Times New Roman"/>
        </w:rPr>
      </w:pPr>
    </w:p>
    <w:p w14:paraId="4B2C1C0B" w14:textId="77777777" w:rsidR="00F058B2" w:rsidRDefault="00F058B2" w:rsidP="00F058B2">
      <w:pPr>
        <w:rPr>
          <w:rFonts w:eastAsia="Times New Roman"/>
        </w:rPr>
      </w:pPr>
      <w:r>
        <w:rPr>
          <w:rFonts w:eastAsia="Times New Roman"/>
        </w:rPr>
        <w:t xml:space="preserve">We pray too, for your church in the world, that we may increase in love for you and your children, and work in confidence for your coming reign. </w:t>
      </w:r>
    </w:p>
    <w:p w14:paraId="763CA3D1" w14:textId="77777777" w:rsidR="00F058B2" w:rsidRPr="002E62AF" w:rsidRDefault="00F058B2" w:rsidP="00F058B2">
      <w:pPr>
        <w:rPr>
          <w:rFonts w:eastAsia="Times New Roman"/>
        </w:rPr>
      </w:pPr>
    </w:p>
    <w:p w14:paraId="0F657041" w14:textId="77777777" w:rsidR="00F058B2" w:rsidRPr="002E62AF" w:rsidRDefault="00F058B2" w:rsidP="00F058B2">
      <w:pPr>
        <w:rPr>
          <w:rFonts w:eastAsia="Times New Roman"/>
          <w:b/>
          <w:bCs/>
        </w:rPr>
      </w:pPr>
      <w:r w:rsidRPr="002E62AF">
        <w:rPr>
          <w:rFonts w:eastAsia="Times New Roman"/>
          <w:b/>
          <w:bCs/>
        </w:rPr>
        <w:t>Celebrant:</w:t>
      </w:r>
      <w:r w:rsidRPr="002E62AF">
        <w:rPr>
          <w:rFonts w:eastAsia="Times New Roman"/>
        </w:rPr>
        <w:t xml:space="preserve"> </w:t>
      </w:r>
      <w:r>
        <w:rPr>
          <w:rFonts w:eastAsia="Times New Roman"/>
        </w:rPr>
        <w:t>Now by the power of your Holy Spirit, make us ever more faithful, that we may greet you in confidence and joy on that great day: through Christ, in whose name we pray</w:t>
      </w:r>
      <w:r w:rsidRPr="002E62AF">
        <w:rPr>
          <w:rFonts w:eastAsia="Times New Roman"/>
        </w:rPr>
        <w:t xml:space="preserve">. </w:t>
      </w:r>
      <w:r w:rsidRPr="002E62AF">
        <w:rPr>
          <w:rFonts w:eastAsia="Times New Roman"/>
          <w:b/>
          <w:bCs/>
        </w:rPr>
        <w:t xml:space="preserve">Amen. </w:t>
      </w:r>
    </w:p>
    <w:p w14:paraId="419033AC" w14:textId="77777777" w:rsidR="00F058B2" w:rsidRPr="002E62AF" w:rsidRDefault="00F058B2" w:rsidP="00F058B2">
      <w:pPr>
        <w:rPr>
          <w:rFonts w:eastAsia="Times New Roman"/>
        </w:rPr>
      </w:pPr>
    </w:p>
    <w:p w14:paraId="541B20F4" w14:textId="77777777" w:rsidR="00F058B2" w:rsidRPr="00DE0C9B" w:rsidRDefault="00F058B2" w:rsidP="00F058B2">
      <w:pPr>
        <w:pStyle w:val="NormalWeb"/>
        <w:spacing w:after="0"/>
        <w:rPr>
          <w:i/>
          <w:iCs/>
          <w:color w:val="000000" w:themeColor="text1"/>
        </w:rPr>
      </w:pPr>
      <w:r>
        <w:rPr>
          <w:i/>
          <w:iCs/>
          <w:color w:val="000000" w:themeColor="text1"/>
        </w:rPr>
        <w:t>The Priest</w:t>
      </w:r>
      <w:r w:rsidRPr="00DE0C9B">
        <w:rPr>
          <w:i/>
          <w:iCs/>
          <w:color w:val="000000" w:themeColor="text1"/>
        </w:rPr>
        <w:t xml:space="preserve"> says</w:t>
      </w:r>
    </w:p>
    <w:p w14:paraId="2FCC17D1" w14:textId="77777777" w:rsidR="00F058B2" w:rsidRDefault="00F058B2" w:rsidP="00F058B2">
      <w:pPr>
        <w:pStyle w:val="NormalWeb"/>
        <w:spacing w:after="0"/>
        <w:rPr>
          <w:color w:val="000000" w:themeColor="text1"/>
        </w:rPr>
      </w:pPr>
      <w:r w:rsidRPr="00DE0C9B">
        <w:rPr>
          <w:color w:val="000000" w:themeColor="text1"/>
        </w:rPr>
        <w:t>Let us confess our sins against God and our neighbor.</w:t>
      </w:r>
    </w:p>
    <w:p w14:paraId="43BA8B56" w14:textId="77777777" w:rsidR="00F058B2" w:rsidRDefault="00F058B2" w:rsidP="00F058B2">
      <w:pPr>
        <w:pStyle w:val="NormalWeb"/>
        <w:spacing w:after="0"/>
        <w:rPr>
          <w:i/>
          <w:iCs/>
          <w:color w:val="000000" w:themeColor="text1"/>
        </w:rPr>
      </w:pPr>
      <w:r w:rsidRPr="00DE0C9B">
        <w:rPr>
          <w:i/>
          <w:iCs/>
          <w:color w:val="000000" w:themeColor="text1"/>
        </w:rPr>
        <w:t>Silence may be kept.</w:t>
      </w:r>
    </w:p>
    <w:p w14:paraId="668036FC" w14:textId="77777777" w:rsidR="00F058B2" w:rsidRDefault="00F058B2" w:rsidP="00F058B2">
      <w:pPr>
        <w:pStyle w:val="NormalWeb"/>
        <w:spacing w:after="0"/>
        <w:rPr>
          <w:i/>
          <w:iCs/>
          <w:color w:val="000000" w:themeColor="text1"/>
        </w:rPr>
      </w:pPr>
    </w:p>
    <w:p w14:paraId="5FCA4C18" w14:textId="77777777" w:rsidR="00F058B2" w:rsidRPr="00DE0C9B" w:rsidRDefault="00F058B2" w:rsidP="00F058B2">
      <w:pPr>
        <w:pStyle w:val="NormalWeb"/>
        <w:spacing w:after="0"/>
        <w:rPr>
          <w:i/>
          <w:iCs/>
          <w:color w:val="000000" w:themeColor="text1"/>
        </w:rPr>
      </w:pPr>
      <w:r>
        <w:rPr>
          <w:i/>
          <w:iCs/>
          <w:color w:val="000000" w:themeColor="text1"/>
        </w:rPr>
        <w:t>Priest</w:t>
      </w:r>
      <w:r w:rsidRPr="00DE0C9B">
        <w:rPr>
          <w:i/>
          <w:iCs/>
          <w:color w:val="000000" w:themeColor="text1"/>
        </w:rPr>
        <w:t xml:space="preserve"> and People</w:t>
      </w:r>
    </w:p>
    <w:p w14:paraId="6ED619CB" w14:textId="77777777" w:rsidR="00F058B2" w:rsidRPr="00BA55A6" w:rsidRDefault="00F058B2" w:rsidP="00F058B2">
      <w:pPr>
        <w:rPr>
          <w:rFonts w:eastAsia="Times New Roman"/>
          <w:b/>
          <w:bCs/>
        </w:rPr>
      </w:pPr>
      <w:r w:rsidRPr="00BA55A6">
        <w:rPr>
          <w:rFonts w:eastAsia="Times New Roman"/>
          <w:b/>
          <w:bCs/>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w:t>
      </w:r>
      <w:r>
        <w:rPr>
          <w:rFonts w:eastAsia="Times New Roman"/>
          <w:b/>
          <w:bCs/>
        </w:rPr>
        <w:t xml:space="preserve"> </w:t>
      </w:r>
      <w:r w:rsidRPr="00BA55A6">
        <w:rPr>
          <w:rFonts w:eastAsia="Times New Roman"/>
          <w:b/>
          <w:bCs/>
        </w:rPr>
        <w:t>have mercy on us and forgive us; that we may delight in your will, and walk in your ways, to the glory of your Name. Amen.</w:t>
      </w:r>
    </w:p>
    <w:p w14:paraId="26A88239" w14:textId="77777777" w:rsidR="00F058B2" w:rsidRPr="00BA55A6" w:rsidRDefault="00F058B2" w:rsidP="00F058B2">
      <w:pPr>
        <w:rPr>
          <w:b/>
          <w:bCs/>
        </w:rPr>
      </w:pPr>
    </w:p>
    <w:p w14:paraId="299899C1" w14:textId="77777777" w:rsidR="00F058B2" w:rsidRDefault="00F058B2" w:rsidP="00F058B2">
      <w:pPr>
        <w:pStyle w:val="NormalWeb"/>
        <w:spacing w:after="0"/>
        <w:rPr>
          <w:i/>
          <w:iCs/>
          <w:color w:val="000000" w:themeColor="text1"/>
        </w:rPr>
      </w:pPr>
      <w:r w:rsidRPr="00DE0C9B">
        <w:rPr>
          <w:i/>
          <w:iCs/>
          <w:color w:val="000000" w:themeColor="text1"/>
        </w:rPr>
        <w:t xml:space="preserve">The Priest stands and </w:t>
      </w:r>
      <w:proofErr w:type="gramStart"/>
      <w:r w:rsidRPr="00DE0C9B">
        <w:rPr>
          <w:i/>
          <w:iCs/>
          <w:color w:val="000000" w:themeColor="text1"/>
        </w:rPr>
        <w:t>says</w:t>
      </w:r>
      <w:proofErr w:type="gramEnd"/>
    </w:p>
    <w:p w14:paraId="5E4F3ACE" w14:textId="77777777" w:rsidR="00F058B2" w:rsidRDefault="00F058B2" w:rsidP="00F058B2">
      <w:pPr>
        <w:pStyle w:val="NormalWeb"/>
        <w:spacing w:after="0"/>
      </w:pPr>
      <w:r>
        <w:t xml:space="preserve">Almighty God have mercy on you, forgive you all your sins through the grace of Jesus Christ, strengthen you in all goodness, and by the power of the Holy Spirit keep you in eternal life. </w:t>
      </w:r>
      <w:r w:rsidRPr="003D3250">
        <w:rPr>
          <w:rStyle w:val="Emphasis"/>
          <w:b/>
          <w:bCs/>
        </w:rPr>
        <w:t>Amen</w:t>
      </w:r>
      <w:r w:rsidRPr="003D3250">
        <w:rPr>
          <w:b/>
          <w:bCs/>
        </w:rPr>
        <w:t>.</w:t>
      </w:r>
    </w:p>
    <w:p w14:paraId="208FEBCC" w14:textId="77777777" w:rsidR="00F058B2" w:rsidRPr="00703AAC" w:rsidRDefault="00F058B2" w:rsidP="00F058B2">
      <w:pPr>
        <w:pStyle w:val="NormalWeb"/>
        <w:spacing w:after="0"/>
        <w:rPr>
          <w:i/>
          <w:iCs/>
          <w:color w:val="000000" w:themeColor="text1"/>
        </w:rPr>
      </w:pPr>
    </w:p>
    <w:p w14:paraId="4C986DB6" w14:textId="77777777" w:rsidR="008B2BEF" w:rsidRDefault="008B2BEF" w:rsidP="00F058B2">
      <w:pPr>
        <w:rPr>
          <w:b/>
          <w:bCs/>
          <w:caps/>
        </w:rPr>
      </w:pPr>
    </w:p>
    <w:p w14:paraId="4C55A75B" w14:textId="5437FD8F" w:rsidR="00F058B2" w:rsidRDefault="00F058B2" w:rsidP="00F058B2">
      <w:r>
        <w:rPr>
          <w:b/>
          <w:bCs/>
          <w:caps/>
        </w:rPr>
        <w:lastRenderedPageBreak/>
        <w:t>The Peace</w:t>
      </w:r>
    </w:p>
    <w:p w14:paraId="0D023B62" w14:textId="77777777" w:rsidR="00F058B2" w:rsidRPr="00DE0C9B" w:rsidRDefault="00F058B2" w:rsidP="00F058B2">
      <w:pPr>
        <w:pStyle w:val="NormalWeb"/>
        <w:spacing w:after="0"/>
        <w:rPr>
          <w:i/>
          <w:iCs/>
          <w:color w:val="000000" w:themeColor="text1"/>
        </w:rPr>
      </w:pPr>
      <w:r>
        <w:rPr>
          <w:i/>
          <w:iCs/>
          <w:color w:val="000000" w:themeColor="text1"/>
        </w:rPr>
        <w:t xml:space="preserve">Stand as you are able.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834"/>
      </w:tblGrid>
      <w:tr w:rsidR="00F058B2" w14:paraId="4A7727D0" w14:textId="77777777" w:rsidTr="000522C7">
        <w:trPr>
          <w:tblCellSpacing w:w="0" w:type="dxa"/>
        </w:trPr>
        <w:tc>
          <w:tcPr>
            <w:tcW w:w="0" w:type="auto"/>
            <w:tcMar>
              <w:top w:w="15" w:type="dxa"/>
              <w:left w:w="15" w:type="dxa"/>
              <w:bottom w:w="15" w:type="dxa"/>
              <w:right w:w="720" w:type="dxa"/>
            </w:tcMar>
            <w:hideMark/>
          </w:tcPr>
          <w:p w14:paraId="29ACD29A" w14:textId="77777777" w:rsidR="00F058B2" w:rsidRDefault="00F058B2" w:rsidP="000522C7">
            <w:r>
              <w:rPr>
                <w:i/>
                <w:iCs/>
                <w:color w:val="000000" w:themeColor="text1"/>
              </w:rPr>
              <w:t>Priest</w:t>
            </w:r>
          </w:p>
        </w:tc>
        <w:tc>
          <w:tcPr>
            <w:tcW w:w="0" w:type="auto"/>
            <w:tcMar>
              <w:top w:w="15" w:type="dxa"/>
              <w:left w:w="15" w:type="dxa"/>
              <w:bottom w:w="15" w:type="dxa"/>
              <w:right w:w="720" w:type="dxa"/>
            </w:tcMar>
            <w:hideMark/>
          </w:tcPr>
          <w:p w14:paraId="66183A08" w14:textId="77777777" w:rsidR="00F058B2" w:rsidRDefault="00F058B2" w:rsidP="000522C7">
            <w:r>
              <w:t>The peace of the Lord be always with you.</w:t>
            </w:r>
          </w:p>
        </w:tc>
      </w:tr>
      <w:tr w:rsidR="00F058B2" w14:paraId="1A590D48" w14:textId="77777777" w:rsidTr="000522C7">
        <w:trPr>
          <w:tblCellSpacing w:w="0" w:type="dxa"/>
        </w:trPr>
        <w:tc>
          <w:tcPr>
            <w:tcW w:w="0" w:type="auto"/>
            <w:tcMar>
              <w:top w:w="15" w:type="dxa"/>
              <w:left w:w="15" w:type="dxa"/>
              <w:bottom w:w="15" w:type="dxa"/>
              <w:right w:w="720" w:type="dxa"/>
            </w:tcMar>
            <w:hideMark/>
          </w:tcPr>
          <w:p w14:paraId="583F2769" w14:textId="77777777" w:rsidR="00F058B2" w:rsidRDefault="00F058B2" w:rsidP="000522C7">
            <w:r>
              <w:rPr>
                <w:rStyle w:val="Emphasis"/>
              </w:rPr>
              <w:t>People</w:t>
            </w:r>
          </w:p>
        </w:tc>
        <w:tc>
          <w:tcPr>
            <w:tcW w:w="0" w:type="auto"/>
            <w:tcMar>
              <w:top w:w="15" w:type="dxa"/>
              <w:left w:w="15" w:type="dxa"/>
              <w:bottom w:w="15" w:type="dxa"/>
              <w:right w:w="720" w:type="dxa"/>
            </w:tcMar>
            <w:hideMark/>
          </w:tcPr>
          <w:p w14:paraId="09D7C09D" w14:textId="77777777" w:rsidR="00F058B2" w:rsidRDefault="00F058B2" w:rsidP="000522C7">
            <w:pPr>
              <w:rPr>
                <w:b/>
                <w:bCs/>
              </w:rPr>
            </w:pPr>
            <w:r w:rsidRPr="00DE0C9B">
              <w:rPr>
                <w:b/>
                <w:bCs/>
              </w:rPr>
              <w:t xml:space="preserve">And </w:t>
            </w:r>
            <w:proofErr w:type="gramStart"/>
            <w:r w:rsidRPr="00DE0C9B">
              <w:rPr>
                <w:b/>
                <w:bCs/>
              </w:rPr>
              <w:t>also</w:t>
            </w:r>
            <w:proofErr w:type="gramEnd"/>
            <w:r w:rsidRPr="00DE0C9B">
              <w:rPr>
                <w:b/>
                <w:bCs/>
              </w:rPr>
              <w:t xml:space="preserve"> with you.</w:t>
            </w:r>
          </w:p>
          <w:p w14:paraId="3504F5DE" w14:textId="77777777" w:rsidR="00F058B2" w:rsidRPr="00DE0C9B" w:rsidRDefault="00F058B2" w:rsidP="000522C7">
            <w:pPr>
              <w:rPr>
                <w:b/>
                <w:bCs/>
              </w:rPr>
            </w:pPr>
          </w:p>
        </w:tc>
      </w:tr>
    </w:tbl>
    <w:p w14:paraId="655F4F82" w14:textId="77777777" w:rsidR="00F058B2" w:rsidRDefault="00F058B2" w:rsidP="00F058B2">
      <w:pPr>
        <w:pStyle w:val="NormalWeb"/>
        <w:spacing w:after="0"/>
        <w:rPr>
          <w:i/>
          <w:iCs/>
          <w:color w:val="000000" w:themeColor="text1"/>
        </w:rPr>
      </w:pPr>
    </w:p>
    <w:p w14:paraId="147A0B97" w14:textId="77777777" w:rsidR="00F058B2" w:rsidRDefault="00F058B2" w:rsidP="00F058B2">
      <w:pPr>
        <w:pStyle w:val="NormalWeb"/>
        <w:spacing w:after="0"/>
        <w:rPr>
          <w:i/>
          <w:iCs/>
          <w:color w:val="000000" w:themeColor="text1"/>
        </w:rPr>
      </w:pPr>
      <w:r w:rsidRPr="00DE0C9B">
        <w:rPr>
          <w:i/>
          <w:iCs/>
          <w:color w:val="000000" w:themeColor="text1"/>
        </w:rPr>
        <w:t>Then the Ministers and the People may greet one another in the name of the Lord.</w:t>
      </w:r>
    </w:p>
    <w:p w14:paraId="291B5FC5" w14:textId="77777777" w:rsidR="00F058B2" w:rsidRPr="003F7601" w:rsidRDefault="00F058B2" w:rsidP="00F058B2">
      <w:pPr>
        <w:pStyle w:val="NormalWeb"/>
        <w:spacing w:after="0"/>
        <w:rPr>
          <w:i/>
          <w:iCs/>
          <w:color w:val="000000" w:themeColor="text1"/>
        </w:rPr>
      </w:pPr>
    </w:p>
    <w:p w14:paraId="1A35E016" w14:textId="77777777" w:rsidR="00F058B2" w:rsidRPr="00AC4694" w:rsidRDefault="00F058B2" w:rsidP="00F058B2">
      <w:pPr>
        <w:jc w:val="center"/>
        <w:rPr>
          <w:rFonts w:eastAsia="Times New Roman"/>
          <w:sz w:val="36"/>
          <w:szCs w:val="36"/>
        </w:rPr>
      </w:pPr>
      <w:r w:rsidRPr="00AC4694">
        <w:rPr>
          <w:rFonts w:eastAsia="Times New Roman"/>
          <w:sz w:val="36"/>
          <w:szCs w:val="36"/>
        </w:rPr>
        <w:t>The Holy Communion</w:t>
      </w:r>
    </w:p>
    <w:p w14:paraId="1FE26577" w14:textId="77777777" w:rsidR="00F058B2" w:rsidRPr="00AC4694" w:rsidRDefault="00F058B2" w:rsidP="00F058B2">
      <w:pPr>
        <w:rPr>
          <w:rFonts w:eastAsia="Times New Roman"/>
          <w:color w:val="000000" w:themeColor="text1"/>
          <w:sz w:val="20"/>
          <w:szCs w:val="20"/>
        </w:rPr>
      </w:pPr>
    </w:p>
    <w:p w14:paraId="4B5B45EB" w14:textId="77777777" w:rsidR="00F058B2" w:rsidRPr="00AC4694" w:rsidRDefault="00F058B2" w:rsidP="00F058B2">
      <w:pPr>
        <w:pStyle w:val="NormalWeb"/>
        <w:spacing w:after="0"/>
        <w:rPr>
          <w:i/>
          <w:iCs/>
          <w:color w:val="000000" w:themeColor="text1"/>
        </w:rPr>
      </w:pPr>
      <w:r w:rsidRPr="00AC4694">
        <w:rPr>
          <w:i/>
          <w:iCs/>
          <w:color w:val="000000" w:themeColor="text1"/>
        </w:rPr>
        <w:t>The Celebrant says</w:t>
      </w:r>
    </w:p>
    <w:p w14:paraId="07963159" w14:textId="2A3DC05D" w:rsidR="00F058B2" w:rsidRDefault="00F058B2" w:rsidP="00F058B2">
      <w:pPr>
        <w:pStyle w:val="NormalWeb"/>
        <w:spacing w:after="0"/>
        <w:rPr>
          <w:rStyle w:val="Emphasis"/>
        </w:rPr>
      </w:pPr>
      <w:r>
        <w:t>Walk in love, as Christ loved us and gave himself for us, an offering and sacrifice to God.</w:t>
      </w:r>
      <w:r>
        <w:t> </w:t>
      </w:r>
      <w:r>
        <w:rPr>
          <w:rStyle w:val="Emphasis"/>
        </w:rPr>
        <w:t>Ephesians 5:2</w:t>
      </w:r>
    </w:p>
    <w:p w14:paraId="1E0989DA" w14:textId="77777777" w:rsidR="008B2BEF" w:rsidRDefault="008B2BEF" w:rsidP="00F058B2">
      <w:pPr>
        <w:pStyle w:val="NormalWeb"/>
        <w:spacing w:after="0"/>
      </w:pPr>
    </w:p>
    <w:p w14:paraId="27EFE92B" w14:textId="77777777" w:rsidR="00F058B2" w:rsidRPr="00AC4694" w:rsidRDefault="00F058B2" w:rsidP="00F058B2">
      <w:pPr>
        <w:rPr>
          <w:rFonts w:eastAsia="Times New Roman"/>
          <w:sz w:val="30"/>
          <w:szCs w:val="30"/>
        </w:rPr>
      </w:pPr>
      <w:r w:rsidRPr="00AC4694">
        <w:rPr>
          <w:rFonts w:eastAsia="Times New Roman"/>
          <w:sz w:val="30"/>
          <w:szCs w:val="30"/>
        </w:rPr>
        <w:t>The Great Thanksgiving</w:t>
      </w:r>
    </w:p>
    <w:p w14:paraId="39D0D530" w14:textId="77777777" w:rsidR="00F058B2" w:rsidRDefault="00F058B2" w:rsidP="00F058B2">
      <w:pPr>
        <w:pStyle w:val="NormalWeb"/>
        <w:spacing w:after="0"/>
        <w:rPr>
          <w:i/>
          <w:iCs/>
          <w:color w:val="000000" w:themeColor="text1"/>
        </w:rPr>
      </w:pPr>
      <w:r>
        <w:rPr>
          <w:i/>
          <w:iCs/>
          <w:color w:val="000000" w:themeColor="text1"/>
        </w:rPr>
        <w:t xml:space="preserve">Stand as you are able. </w:t>
      </w:r>
    </w:p>
    <w:p w14:paraId="1B8F5F9E" w14:textId="77777777" w:rsidR="00F058B2" w:rsidRPr="00DE0C9B" w:rsidRDefault="00F058B2" w:rsidP="00F058B2">
      <w:pPr>
        <w:pStyle w:val="NormalWeb"/>
        <w:spacing w:after="0"/>
        <w:rPr>
          <w:i/>
          <w:iCs/>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6"/>
      </w:tblGrid>
      <w:tr w:rsidR="00F058B2" w14:paraId="51B5DEB8" w14:textId="77777777" w:rsidTr="000522C7">
        <w:trPr>
          <w:tblCellSpacing w:w="0" w:type="dxa"/>
        </w:trPr>
        <w:tc>
          <w:tcPr>
            <w:tcW w:w="0" w:type="auto"/>
            <w:tcMar>
              <w:top w:w="15" w:type="dxa"/>
              <w:left w:w="15" w:type="dxa"/>
              <w:bottom w:w="15" w:type="dxa"/>
              <w:right w:w="720" w:type="dxa"/>
            </w:tcMar>
            <w:hideMark/>
          </w:tcPr>
          <w:p w14:paraId="6653E752" w14:textId="77777777" w:rsidR="00F058B2" w:rsidRDefault="00F058B2" w:rsidP="000522C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3BDE1419" w14:textId="77777777" w:rsidR="00F058B2" w:rsidRDefault="00F058B2" w:rsidP="000522C7">
            <w:pPr>
              <w:rPr>
                <w:rFonts w:eastAsia="Times New Roman"/>
              </w:rPr>
            </w:pPr>
            <w:r>
              <w:rPr>
                <w:rFonts w:eastAsia="Times New Roman"/>
              </w:rPr>
              <w:t>The Lord be with you.</w:t>
            </w:r>
          </w:p>
        </w:tc>
      </w:tr>
      <w:tr w:rsidR="00F058B2" w14:paraId="78FE7113" w14:textId="77777777" w:rsidTr="000522C7">
        <w:trPr>
          <w:tblCellSpacing w:w="0" w:type="dxa"/>
        </w:trPr>
        <w:tc>
          <w:tcPr>
            <w:tcW w:w="0" w:type="auto"/>
            <w:tcMar>
              <w:top w:w="15" w:type="dxa"/>
              <w:left w:w="15" w:type="dxa"/>
              <w:bottom w:w="15" w:type="dxa"/>
              <w:right w:w="720" w:type="dxa"/>
            </w:tcMar>
            <w:hideMark/>
          </w:tcPr>
          <w:p w14:paraId="492E184D" w14:textId="77777777" w:rsidR="00F058B2" w:rsidRDefault="00F058B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8672B8D" w14:textId="77777777" w:rsidR="00F058B2" w:rsidRPr="004532DF" w:rsidRDefault="00F058B2" w:rsidP="000522C7">
            <w:pPr>
              <w:rPr>
                <w:rFonts w:eastAsia="Times New Roman"/>
                <w:b/>
                <w:bCs/>
              </w:rPr>
            </w:pPr>
            <w:r w:rsidRPr="004532DF">
              <w:rPr>
                <w:rFonts w:eastAsia="Times New Roman"/>
                <w:b/>
                <w:bCs/>
              </w:rPr>
              <w:t xml:space="preserve">And </w:t>
            </w:r>
            <w:proofErr w:type="gramStart"/>
            <w:r w:rsidRPr="004532DF">
              <w:rPr>
                <w:rFonts w:eastAsia="Times New Roman"/>
                <w:b/>
                <w:bCs/>
              </w:rPr>
              <w:t>also</w:t>
            </w:r>
            <w:proofErr w:type="gramEnd"/>
            <w:r w:rsidRPr="004532DF">
              <w:rPr>
                <w:rFonts w:eastAsia="Times New Roman"/>
                <w:b/>
                <w:bCs/>
              </w:rPr>
              <w:t xml:space="preserve"> with you.</w:t>
            </w:r>
          </w:p>
        </w:tc>
      </w:tr>
      <w:tr w:rsidR="00F058B2" w14:paraId="4AA63EDF" w14:textId="77777777" w:rsidTr="000522C7">
        <w:trPr>
          <w:tblCellSpacing w:w="0" w:type="dxa"/>
        </w:trPr>
        <w:tc>
          <w:tcPr>
            <w:tcW w:w="0" w:type="auto"/>
            <w:tcMar>
              <w:top w:w="15" w:type="dxa"/>
              <w:left w:w="15" w:type="dxa"/>
              <w:bottom w:w="15" w:type="dxa"/>
              <w:right w:w="720" w:type="dxa"/>
            </w:tcMar>
            <w:hideMark/>
          </w:tcPr>
          <w:p w14:paraId="5444D03A" w14:textId="77777777" w:rsidR="00F058B2" w:rsidRDefault="00F058B2" w:rsidP="000522C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6EF51151" w14:textId="77777777" w:rsidR="00F058B2" w:rsidRDefault="00F058B2" w:rsidP="000522C7">
            <w:pPr>
              <w:rPr>
                <w:rFonts w:eastAsia="Times New Roman"/>
              </w:rPr>
            </w:pPr>
            <w:proofErr w:type="gramStart"/>
            <w:r>
              <w:rPr>
                <w:rFonts w:eastAsia="Times New Roman"/>
              </w:rPr>
              <w:t>Lift up</w:t>
            </w:r>
            <w:proofErr w:type="gramEnd"/>
            <w:r>
              <w:rPr>
                <w:rFonts w:eastAsia="Times New Roman"/>
              </w:rPr>
              <w:t xml:space="preserve"> your hearts.</w:t>
            </w:r>
          </w:p>
        </w:tc>
      </w:tr>
      <w:tr w:rsidR="00F058B2" w14:paraId="0A042A79" w14:textId="77777777" w:rsidTr="000522C7">
        <w:trPr>
          <w:tblCellSpacing w:w="0" w:type="dxa"/>
        </w:trPr>
        <w:tc>
          <w:tcPr>
            <w:tcW w:w="0" w:type="auto"/>
            <w:tcMar>
              <w:top w:w="15" w:type="dxa"/>
              <w:left w:w="15" w:type="dxa"/>
              <w:bottom w:w="15" w:type="dxa"/>
              <w:right w:w="720" w:type="dxa"/>
            </w:tcMar>
            <w:hideMark/>
          </w:tcPr>
          <w:p w14:paraId="66C6C0F5" w14:textId="77777777" w:rsidR="00F058B2" w:rsidRDefault="00F058B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1E56FEF" w14:textId="77777777" w:rsidR="00F058B2" w:rsidRPr="004532DF" w:rsidRDefault="00F058B2" w:rsidP="000522C7">
            <w:pPr>
              <w:rPr>
                <w:rFonts w:eastAsia="Times New Roman"/>
                <w:b/>
                <w:bCs/>
              </w:rPr>
            </w:pPr>
            <w:r w:rsidRPr="004532DF">
              <w:rPr>
                <w:rFonts w:eastAsia="Times New Roman"/>
                <w:b/>
                <w:bCs/>
              </w:rPr>
              <w:t>We lift them to the Lord.</w:t>
            </w:r>
          </w:p>
        </w:tc>
      </w:tr>
      <w:tr w:rsidR="00F058B2" w14:paraId="5415C311" w14:textId="77777777" w:rsidTr="000522C7">
        <w:trPr>
          <w:tblCellSpacing w:w="0" w:type="dxa"/>
        </w:trPr>
        <w:tc>
          <w:tcPr>
            <w:tcW w:w="0" w:type="auto"/>
            <w:tcMar>
              <w:top w:w="15" w:type="dxa"/>
              <w:left w:w="15" w:type="dxa"/>
              <w:bottom w:w="15" w:type="dxa"/>
              <w:right w:w="720" w:type="dxa"/>
            </w:tcMar>
            <w:hideMark/>
          </w:tcPr>
          <w:p w14:paraId="5CDE272B" w14:textId="77777777" w:rsidR="00F058B2" w:rsidRDefault="00F058B2" w:rsidP="000522C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519173D6" w14:textId="77777777" w:rsidR="00F058B2" w:rsidRDefault="00F058B2" w:rsidP="000522C7">
            <w:pPr>
              <w:rPr>
                <w:rFonts w:eastAsia="Times New Roman"/>
              </w:rPr>
            </w:pPr>
            <w:r>
              <w:rPr>
                <w:rFonts w:eastAsia="Times New Roman"/>
              </w:rPr>
              <w:t>Let us give thanks to the Lord our God.</w:t>
            </w:r>
          </w:p>
        </w:tc>
      </w:tr>
      <w:tr w:rsidR="00F058B2" w14:paraId="70820D1E" w14:textId="77777777" w:rsidTr="000522C7">
        <w:trPr>
          <w:tblCellSpacing w:w="0" w:type="dxa"/>
        </w:trPr>
        <w:tc>
          <w:tcPr>
            <w:tcW w:w="0" w:type="auto"/>
            <w:tcMar>
              <w:top w:w="15" w:type="dxa"/>
              <w:left w:w="15" w:type="dxa"/>
              <w:bottom w:w="15" w:type="dxa"/>
              <w:right w:w="720" w:type="dxa"/>
            </w:tcMar>
            <w:hideMark/>
          </w:tcPr>
          <w:p w14:paraId="61E93359" w14:textId="77777777" w:rsidR="00F058B2" w:rsidRDefault="00F058B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A63C4CF" w14:textId="77777777" w:rsidR="00F058B2" w:rsidRPr="004532DF" w:rsidRDefault="00F058B2" w:rsidP="000522C7">
            <w:pPr>
              <w:rPr>
                <w:rFonts w:eastAsia="Times New Roman"/>
                <w:b/>
                <w:bCs/>
              </w:rPr>
            </w:pPr>
            <w:r w:rsidRPr="004532DF">
              <w:rPr>
                <w:rFonts w:eastAsia="Times New Roman"/>
                <w:b/>
                <w:bCs/>
              </w:rPr>
              <w:t>It is right to give him thanks and praise.</w:t>
            </w:r>
          </w:p>
        </w:tc>
      </w:tr>
    </w:tbl>
    <w:p w14:paraId="483E2285" w14:textId="77777777" w:rsidR="00F058B2" w:rsidRDefault="00F058B2" w:rsidP="00F058B2">
      <w:pPr>
        <w:pStyle w:val="NormalWeb"/>
      </w:pPr>
      <w:r>
        <w:t> </w:t>
      </w:r>
    </w:p>
    <w:p w14:paraId="12BF3471" w14:textId="77777777" w:rsidR="00F058B2" w:rsidRDefault="00F058B2" w:rsidP="00F058B2">
      <w:pPr>
        <w:rPr>
          <w:rFonts w:eastAsia="Times New Roman"/>
        </w:rPr>
      </w:pPr>
      <w:r>
        <w:rPr>
          <w:rFonts w:eastAsia="Times New Roman"/>
        </w:rPr>
        <w:t>God of all power, Ruler of the Universe, you are worthy of glory and praise.</w:t>
      </w:r>
    </w:p>
    <w:p w14:paraId="4C4B8AA6" w14:textId="77777777" w:rsidR="00F058B2" w:rsidRDefault="00F058B2" w:rsidP="00F058B2">
      <w:pPr>
        <w:rPr>
          <w:rStyle w:val="Emphasis"/>
          <w:rFonts w:eastAsia="Times New Roman"/>
          <w:b/>
          <w:bCs/>
        </w:rPr>
      </w:pPr>
      <w:r w:rsidRPr="004532DF">
        <w:rPr>
          <w:rStyle w:val="Emphasis"/>
          <w:rFonts w:eastAsia="Times New Roman"/>
          <w:b/>
          <w:bCs/>
        </w:rPr>
        <w:t>Glory to you for ever and ever.</w:t>
      </w:r>
    </w:p>
    <w:p w14:paraId="0912D39B" w14:textId="77777777" w:rsidR="00F058B2" w:rsidRPr="004532DF" w:rsidRDefault="00F058B2" w:rsidP="00F058B2">
      <w:pPr>
        <w:rPr>
          <w:rFonts w:eastAsia="Times New Roman"/>
          <w:b/>
          <w:bCs/>
        </w:rPr>
      </w:pPr>
    </w:p>
    <w:p w14:paraId="324C97DC" w14:textId="77777777" w:rsidR="00F058B2" w:rsidRDefault="00F058B2" w:rsidP="00F058B2">
      <w:pPr>
        <w:rPr>
          <w:rFonts w:eastAsia="Times New Roman"/>
        </w:rPr>
      </w:pPr>
      <w:r>
        <w:rPr>
          <w:rFonts w:eastAsia="Times New Roman"/>
        </w:rPr>
        <w:t xml:space="preserve">At your command all things came to </w:t>
      </w:r>
      <w:proofErr w:type="gramStart"/>
      <w:r>
        <w:rPr>
          <w:rFonts w:eastAsia="Times New Roman"/>
        </w:rPr>
        <w:t>be:</w:t>
      </w:r>
      <w:proofErr w:type="gramEnd"/>
      <w:r>
        <w:rPr>
          <w:rFonts w:eastAsia="Times New Roman"/>
        </w:rPr>
        <w:t xml:space="preserve"> the vast expanse of interstellar space, galaxies, suns, the planets in their courses, and this fragile earth, our island home.</w:t>
      </w:r>
    </w:p>
    <w:p w14:paraId="3F6A8F64" w14:textId="77777777" w:rsidR="00F058B2" w:rsidRDefault="00F058B2" w:rsidP="00F058B2">
      <w:pPr>
        <w:rPr>
          <w:rStyle w:val="Emphasis"/>
          <w:rFonts w:eastAsia="Times New Roman"/>
          <w:b/>
          <w:bCs/>
        </w:rPr>
      </w:pPr>
      <w:r w:rsidRPr="004532DF">
        <w:rPr>
          <w:rStyle w:val="Emphasis"/>
          <w:rFonts w:eastAsia="Times New Roman"/>
          <w:b/>
          <w:bCs/>
        </w:rPr>
        <w:t>By your will they were created and have their being.</w:t>
      </w:r>
    </w:p>
    <w:p w14:paraId="760BB934" w14:textId="77777777" w:rsidR="00F058B2" w:rsidRPr="004532DF" w:rsidRDefault="00F058B2" w:rsidP="00F058B2">
      <w:pPr>
        <w:rPr>
          <w:rFonts w:eastAsia="Times New Roman"/>
          <w:b/>
          <w:bCs/>
        </w:rPr>
      </w:pPr>
    </w:p>
    <w:p w14:paraId="3ACD03D7" w14:textId="77777777" w:rsidR="00F058B2" w:rsidRDefault="00F058B2" w:rsidP="00F058B2">
      <w:pPr>
        <w:rPr>
          <w:rFonts w:eastAsia="Times New Roman"/>
        </w:rPr>
      </w:pPr>
      <w:r>
        <w:rPr>
          <w:rFonts w:eastAsia="Times New Roman"/>
        </w:rPr>
        <w:t xml:space="preserve">From the primal elements you brought forth </w:t>
      </w:r>
      <w:proofErr w:type="gramStart"/>
      <w:r>
        <w:rPr>
          <w:rFonts w:eastAsia="Times New Roman"/>
        </w:rPr>
        <w:t>the human race</w:t>
      </w:r>
      <w:proofErr w:type="gramEnd"/>
      <w:r>
        <w:rPr>
          <w:rFonts w:eastAsia="Times New Roman"/>
        </w:rPr>
        <w:t xml:space="preserve">, and blessed us with memory, reason, and skill. You made us the rulers of creation. But we turned against </w:t>
      </w:r>
      <w:proofErr w:type="gramStart"/>
      <w:r>
        <w:rPr>
          <w:rFonts w:eastAsia="Times New Roman"/>
        </w:rPr>
        <w:t>you, and</w:t>
      </w:r>
      <w:proofErr w:type="gramEnd"/>
      <w:r>
        <w:rPr>
          <w:rFonts w:eastAsia="Times New Roman"/>
        </w:rPr>
        <w:t xml:space="preserve"> betrayed your trust; and we turned against one another.</w:t>
      </w:r>
    </w:p>
    <w:p w14:paraId="661923FF" w14:textId="77777777" w:rsidR="00F058B2" w:rsidRDefault="00F058B2" w:rsidP="00F058B2">
      <w:pPr>
        <w:rPr>
          <w:rStyle w:val="Emphasis"/>
          <w:rFonts w:eastAsia="Times New Roman"/>
          <w:b/>
          <w:bCs/>
        </w:rPr>
      </w:pPr>
      <w:r w:rsidRPr="004532DF">
        <w:rPr>
          <w:rStyle w:val="Emphasis"/>
          <w:rFonts w:eastAsia="Times New Roman"/>
          <w:b/>
          <w:bCs/>
        </w:rPr>
        <w:t>Have mercy, Lord, for we are sinners in your sight.</w:t>
      </w:r>
    </w:p>
    <w:p w14:paraId="6D86E61E" w14:textId="77777777" w:rsidR="00F058B2" w:rsidRPr="004532DF" w:rsidRDefault="00F058B2" w:rsidP="00F058B2">
      <w:pPr>
        <w:rPr>
          <w:rFonts w:eastAsia="Times New Roman"/>
          <w:b/>
          <w:bCs/>
        </w:rPr>
      </w:pPr>
    </w:p>
    <w:p w14:paraId="0F1FF92D" w14:textId="77777777" w:rsidR="008B2BEF" w:rsidRDefault="008B2BEF" w:rsidP="00F058B2">
      <w:pPr>
        <w:rPr>
          <w:rFonts w:eastAsia="Times New Roman"/>
        </w:rPr>
      </w:pPr>
    </w:p>
    <w:p w14:paraId="6B371018" w14:textId="6EFA3068" w:rsidR="00F058B2" w:rsidRDefault="00F058B2" w:rsidP="00F058B2">
      <w:pPr>
        <w:rPr>
          <w:rFonts w:eastAsia="Times New Roman"/>
        </w:rPr>
      </w:pPr>
      <w:r>
        <w:rPr>
          <w:rFonts w:eastAsia="Times New Roman"/>
        </w:rPr>
        <w:t xml:space="preserve">Again and again, you called us to return. Through prophets and </w:t>
      </w:r>
      <w:proofErr w:type="gramStart"/>
      <w:r>
        <w:rPr>
          <w:rFonts w:eastAsia="Times New Roman"/>
        </w:rPr>
        <w:t>sages</w:t>
      </w:r>
      <w:proofErr w:type="gramEnd"/>
      <w:r>
        <w:rPr>
          <w:rFonts w:eastAsia="Times New Roman"/>
        </w:rPr>
        <w:t xml:space="preserve"> you revealed your righteous Law. And in the fullness of </w:t>
      </w:r>
      <w:proofErr w:type="gramStart"/>
      <w:r>
        <w:rPr>
          <w:rFonts w:eastAsia="Times New Roman"/>
        </w:rPr>
        <w:t>time</w:t>
      </w:r>
      <w:proofErr w:type="gramEnd"/>
      <w:r>
        <w:rPr>
          <w:rFonts w:eastAsia="Times New Roman"/>
        </w:rPr>
        <w:t xml:space="preserve"> you sent your only Son, born of a woman, to fulfill your Law, to open for us the way of freedom and peace.</w:t>
      </w:r>
    </w:p>
    <w:p w14:paraId="3A716B05" w14:textId="77777777" w:rsidR="00F058B2" w:rsidRDefault="00F058B2" w:rsidP="00F058B2">
      <w:pPr>
        <w:rPr>
          <w:rStyle w:val="Emphasis"/>
          <w:rFonts w:eastAsia="Times New Roman"/>
          <w:b/>
          <w:bCs/>
        </w:rPr>
      </w:pPr>
      <w:r w:rsidRPr="004532DF">
        <w:rPr>
          <w:rStyle w:val="Emphasis"/>
          <w:rFonts w:eastAsia="Times New Roman"/>
          <w:b/>
          <w:bCs/>
        </w:rPr>
        <w:t>By his blood, he reconciled us.</w:t>
      </w:r>
      <w:r w:rsidRPr="004532DF">
        <w:rPr>
          <w:rFonts w:eastAsia="Times New Roman"/>
          <w:b/>
          <w:bCs/>
        </w:rPr>
        <w:t xml:space="preserve"> </w:t>
      </w:r>
      <w:r w:rsidRPr="004532DF">
        <w:rPr>
          <w:rStyle w:val="Emphasis"/>
          <w:rFonts w:eastAsia="Times New Roman"/>
          <w:b/>
          <w:bCs/>
        </w:rPr>
        <w:t>By his wounds, we are healed.</w:t>
      </w:r>
    </w:p>
    <w:p w14:paraId="2C2373DD" w14:textId="77777777" w:rsidR="00F058B2" w:rsidRPr="004532DF" w:rsidRDefault="00F058B2" w:rsidP="00F058B2">
      <w:pPr>
        <w:rPr>
          <w:rFonts w:eastAsia="Times New Roman"/>
          <w:b/>
          <w:bCs/>
        </w:rPr>
      </w:pPr>
    </w:p>
    <w:p w14:paraId="67209EFA" w14:textId="77777777" w:rsidR="00F058B2" w:rsidRPr="00BD260E" w:rsidRDefault="00F058B2" w:rsidP="00F058B2">
      <w:pPr>
        <w:pStyle w:val="NormalWeb"/>
        <w:spacing w:after="0"/>
      </w:pPr>
      <w:r>
        <w:t xml:space="preserve">And </w:t>
      </w:r>
      <w:proofErr w:type="gramStart"/>
      <w:r>
        <w:t>therefore</w:t>
      </w:r>
      <w:proofErr w:type="gramEnd"/>
      <w:r>
        <w:t xml:space="preserve"> we praise you, joining with the heavenly chorus, with prophets, apostles, and martyrs, and with all those in every generation who have looked to you in hope, to proclaim with them your glory, in their unending hymn:</w:t>
      </w:r>
    </w:p>
    <w:p w14:paraId="697FD7C7" w14:textId="77777777" w:rsidR="00F058B2" w:rsidRDefault="00F058B2" w:rsidP="00F058B2">
      <w:pPr>
        <w:rPr>
          <w:b/>
          <w:bCs/>
        </w:rPr>
      </w:pPr>
    </w:p>
    <w:p w14:paraId="6885C9E7" w14:textId="77777777" w:rsidR="00F058B2" w:rsidRPr="0092324F" w:rsidRDefault="00F058B2" w:rsidP="00F058B2">
      <w:pPr>
        <w:rPr>
          <w:b/>
          <w:bCs/>
        </w:rPr>
      </w:pPr>
      <w:r w:rsidRPr="0092324F">
        <w:rPr>
          <w:b/>
          <w:bCs/>
        </w:rPr>
        <w:t>Holy, holy, holy Lord, God of power and might,</w:t>
      </w:r>
    </w:p>
    <w:p w14:paraId="6F9F903C" w14:textId="77777777" w:rsidR="00F058B2" w:rsidRPr="0092324F" w:rsidRDefault="00F058B2" w:rsidP="00F058B2">
      <w:pPr>
        <w:rPr>
          <w:b/>
          <w:bCs/>
        </w:rPr>
      </w:pPr>
      <w:r w:rsidRPr="0092324F">
        <w:rPr>
          <w:b/>
          <w:bCs/>
        </w:rPr>
        <w:tab/>
        <w:t>Holy, holy, holy Lord, God of power and might,</w:t>
      </w:r>
    </w:p>
    <w:p w14:paraId="576D4E86" w14:textId="77777777" w:rsidR="00F058B2" w:rsidRPr="0092324F" w:rsidRDefault="00F058B2" w:rsidP="00F058B2">
      <w:pPr>
        <w:rPr>
          <w:b/>
          <w:bCs/>
        </w:rPr>
      </w:pPr>
      <w:r w:rsidRPr="0092324F">
        <w:rPr>
          <w:b/>
          <w:bCs/>
        </w:rPr>
        <w:t>heaven and earth are full, full of your glory.</w:t>
      </w:r>
    </w:p>
    <w:p w14:paraId="176A46EB" w14:textId="77777777" w:rsidR="00F058B2" w:rsidRPr="0092324F" w:rsidRDefault="00F058B2" w:rsidP="00F058B2">
      <w:pPr>
        <w:ind w:firstLine="480"/>
        <w:rPr>
          <w:b/>
          <w:bCs/>
        </w:rPr>
      </w:pPr>
      <w:r w:rsidRPr="0092324F">
        <w:rPr>
          <w:b/>
          <w:bCs/>
        </w:rPr>
        <w:t>Hosanna in the highest. Hosanna in the highest.</w:t>
      </w:r>
    </w:p>
    <w:p w14:paraId="632F6FD9" w14:textId="77777777" w:rsidR="00F058B2" w:rsidRPr="0092324F" w:rsidRDefault="00F058B2" w:rsidP="00F058B2">
      <w:pPr>
        <w:rPr>
          <w:b/>
          <w:bCs/>
        </w:rPr>
      </w:pPr>
      <w:r w:rsidRPr="0092324F">
        <w:rPr>
          <w:b/>
          <w:bCs/>
        </w:rPr>
        <w:t>Blessed is the one who comes in the name of the Lord.</w:t>
      </w:r>
    </w:p>
    <w:p w14:paraId="2DE2C6CD" w14:textId="77777777" w:rsidR="00F058B2" w:rsidRDefault="00F058B2" w:rsidP="00F058B2">
      <w:pPr>
        <w:rPr>
          <w:b/>
          <w:bCs/>
        </w:rPr>
      </w:pPr>
      <w:r w:rsidRPr="0092324F">
        <w:rPr>
          <w:b/>
          <w:bCs/>
        </w:rPr>
        <w:t>Hosanna in the highest. Hosanna in the highest.</w:t>
      </w:r>
    </w:p>
    <w:p w14:paraId="6FF180AF" w14:textId="77777777" w:rsidR="00F058B2" w:rsidRDefault="00F058B2" w:rsidP="00F058B2">
      <w:pPr>
        <w:pStyle w:val="NormalWeb"/>
        <w:spacing w:after="0"/>
        <w:rPr>
          <w:i/>
          <w:iCs/>
          <w:color w:val="000000" w:themeColor="text1"/>
        </w:rPr>
      </w:pPr>
    </w:p>
    <w:p w14:paraId="1EE2AE17" w14:textId="77777777" w:rsidR="00F058B2" w:rsidRDefault="00F058B2" w:rsidP="00F058B2">
      <w:pPr>
        <w:pStyle w:val="NormalWeb"/>
        <w:spacing w:after="0"/>
        <w:rPr>
          <w:i/>
          <w:iCs/>
          <w:color w:val="000000" w:themeColor="text1"/>
        </w:rPr>
      </w:pPr>
      <w:r w:rsidRPr="00DE0C9B">
        <w:rPr>
          <w:i/>
          <w:iCs/>
          <w:color w:val="000000" w:themeColor="text1"/>
        </w:rPr>
        <w:t>The People stand</w:t>
      </w:r>
      <w:r>
        <w:rPr>
          <w:i/>
          <w:iCs/>
          <w:color w:val="000000" w:themeColor="text1"/>
        </w:rPr>
        <w:t>, sit, or</w:t>
      </w:r>
      <w:r w:rsidRPr="00DE0C9B">
        <w:rPr>
          <w:i/>
          <w:iCs/>
          <w:color w:val="000000" w:themeColor="text1"/>
        </w:rPr>
        <w:t xml:space="preserve"> kneel.</w:t>
      </w:r>
    </w:p>
    <w:p w14:paraId="793D6D36" w14:textId="77777777" w:rsidR="00F058B2" w:rsidRPr="00845F27" w:rsidRDefault="00F058B2" w:rsidP="00F058B2">
      <w:pPr>
        <w:pStyle w:val="NormalWeb"/>
        <w:spacing w:after="0"/>
        <w:rPr>
          <w:rStyle w:val="Emphasis"/>
          <w:i w:val="0"/>
          <w:iCs w:val="0"/>
        </w:rPr>
      </w:pPr>
      <w:r>
        <w:t xml:space="preserve">And so, Father, we who have been redeemed by him, and made a new people by water and the Spirit, now bring before you these gifts. Sanctify them by your Holy Spirit to be the Body and Blood of Jesus Christ our Lord. On the night he was betrayed he took bread, said the blessing, broke the bread, and gave it to his friends, and said, “Take, eat: This is my Body, which is given for you. Do this for the remembrance of me.” After supper, he took the cup of wine, gave thanks, and said, “Drink this, all of you: This is my Blood of the new Covenant, which is shed for you and for many for the forgiveness of sins. Whenever you drink it, do this for the remembrance of me.” </w:t>
      </w:r>
      <w:r>
        <w:rPr>
          <w:rFonts w:eastAsia="Times New Roman"/>
        </w:rPr>
        <w:t>Remembering now his work of redemption, and offering to you this sacrifice of thanksgiving,</w:t>
      </w:r>
    </w:p>
    <w:p w14:paraId="4493AE0C" w14:textId="77777777" w:rsidR="00F058B2" w:rsidRPr="004532DF" w:rsidRDefault="00F058B2" w:rsidP="00F058B2">
      <w:pPr>
        <w:rPr>
          <w:rFonts w:eastAsia="Times New Roman"/>
          <w:b/>
          <w:bCs/>
        </w:rPr>
      </w:pPr>
      <w:r w:rsidRPr="004532DF">
        <w:rPr>
          <w:rStyle w:val="Emphasis"/>
          <w:rFonts w:eastAsia="Times New Roman"/>
          <w:b/>
          <w:bCs/>
        </w:rPr>
        <w:t>We celebrate his death and resurrection,</w:t>
      </w:r>
      <w:r w:rsidRPr="004532DF">
        <w:rPr>
          <w:rFonts w:eastAsia="Times New Roman"/>
          <w:b/>
          <w:bCs/>
        </w:rPr>
        <w:t xml:space="preserve"> </w:t>
      </w:r>
      <w:r w:rsidRPr="004532DF">
        <w:rPr>
          <w:rStyle w:val="Emphasis"/>
          <w:rFonts w:eastAsia="Times New Roman"/>
          <w:b/>
          <w:bCs/>
        </w:rPr>
        <w:t>as we await the day of his coming.</w:t>
      </w:r>
    </w:p>
    <w:p w14:paraId="7088DEE5" w14:textId="77777777" w:rsidR="00F058B2" w:rsidRDefault="00F058B2" w:rsidP="00F058B2">
      <w:pPr>
        <w:rPr>
          <w:rFonts w:eastAsia="Times New Roman"/>
        </w:rPr>
      </w:pPr>
    </w:p>
    <w:p w14:paraId="4DDBDD8B" w14:textId="77777777" w:rsidR="00F058B2" w:rsidRDefault="00F058B2" w:rsidP="00F058B2">
      <w:pPr>
        <w:rPr>
          <w:rFonts w:eastAsia="Times New Roman"/>
        </w:rPr>
      </w:pPr>
      <w:r>
        <w:rPr>
          <w:rFonts w:eastAsia="Times New Roman"/>
        </w:rPr>
        <w:t xml:space="preserve">Lord God of our Fathers; God of Abraham, Isaac, and Jacob; God and Father of our Lord Jesus Christ: Open our eyes to see your hand at work in the world about us. Deliver us from the presumption of coming to this Table for solace only, and not for </w:t>
      </w:r>
      <w:proofErr w:type="gramStart"/>
      <w:r>
        <w:rPr>
          <w:rFonts w:eastAsia="Times New Roman"/>
        </w:rPr>
        <w:t>strength;</w:t>
      </w:r>
      <w:proofErr w:type="gramEnd"/>
      <w:r>
        <w:rPr>
          <w:rFonts w:eastAsia="Times New Roman"/>
        </w:rPr>
        <w:t xml:space="preserve"> for pardon only, and not for renewal. Let the grace of this Holy Communion make us one body, one spirit in Christ, that we may worthily serve the world in his name.</w:t>
      </w:r>
    </w:p>
    <w:p w14:paraId="06CEFC22" w14:textId="77777777" w:rsidR="00F058B2" w:rsidRDefault="00F058B2" w:rsidP="00F058B2">
      <w:pPr>
        <w:rPr>
          <w:rStyle w:val="Emphasis"/>
          <w:rFonts w:eastAsia="Times New Roman"/>
          <w:b/>
          <w:bCs/>
        </w:rPr>
      </w:pPr>
      <w:r w:rsidRPr="004532DF">
        <w:rPr>
          <w:rStyle w:val="Emphasis"/>
          <w:rFonts w:eastAsia="Times New Roman"/>
          <w:b/>
          <w:bCs/>
        </w:rPr>
        <w:lastRenderedPageBreak/>
        <w:t>Risen Lord, be known to us in the breaking of the Bread.</w:t>
      </w:r>
    </w:p>
    <w:p w14:paraId="4DAB67A3" w14:textId="77777777" w:rsidR="00F058B2" w:rsidRPr="004532DF" w:rsidRDefault="00F058B2" w:rsidP="00F058B2">
      <w:pPr>
        <w:rPr>
          <w:rFonts w:eastAsia="Times New Roman"/>
          <w:b/>
          <w:bCs/>
        </w:rPr>
      </w:pPr>
    </w:p>
    <w:p w14:paraId="43B3B666" w14:textId="77777777" w:rsidR="00F058B2" w:rsidRDefault="00F058B2" w:rsidP="00F058B2">
      <w:pPr>
        <w:pStyle w:val="NormalWeb"/>
        <w:spacing w:after="0"/>
        <w:rPr>
          <w:b/>
          <w:bCs/>
        </w:rPr>
      </w:pPr>
      <w:r>
        <w:t xml:space="preserve">Accept these prayers and praises, Father, through Jesus Christ our great High Priest, to whom, with you and the Holy Spirit, your Church gives honor, glory, and worship, from generation to generation. </w:t>
      </w:r>
      <w:r w:rsidRPr="004532DF">
        <w:rPr>
          <w:rStyle w:val="Emphasis"/>
          <w:b/>
          <w:bCs/>
        </w:rPr>
        <w:t>AMEN</w:t>
      </w:r>
      <w:r w:rsidRPr="004532DF">
        <w:rPr>
          <w:b/>
          <w:bCs/>
        </w:rPr>
        <w:t>.</w:t>
      </w:r>
    </w:p>
    <w:p w14:paraId="60694D41" w14:textId="77777777" w:rsidR="00F058B2" w:rsidRDefault="00F058B2" w:rsidP="00F058B2">
      <w:pPr>
        <w:pStyle w:val="NormalWeb"/>
        <w:spacing w:after="0"/>
      </w:pPr>
    </w:p>
    <w:p w14:paraId="42C5AD86" w14:textId="77777777" w:rsidR="00F058B2" w:rsidRDefault="00F058B2" w:rsidP="00F058B2">
      <w:pPr>
        <w:pStyle w:val="NormalWeb"/>
        <w:spacing w:after="0"/>
      </w:pPr>
      <w:r>
        <w:t>And now as our Savior Christ has taught us, we are bold to say,</w:t>
      </w:r>
    </w:p>
    <w:p w14:paraId="349ED1A3" w14:textId="77777777" w:rsidR="00F058B2" w:rsidRDefault="00F058B2" w:rsidP="00F058B2">
      <w:pPr>
        <w:rPr>
          <w:b/>
          <w:bCs/>
        </w:rPr>
      </w:pPr>
      <w:r w:rsidRPr="007131A0">
        <w:rPr>
          <w:b/>
          <w:bCs/>
        </w:rPr>
        <w:t>Our Father, who art in heaven,</w:t>
      </w:r>
      <w:r>
        <w:rPr>
          <w:b/>
          <w:bCs/>
        </w:rPr>
        <w:t xml:space="preserve"> </w:t>
      </w:r>
      <w:r w:rsidRPr="007131A0">
        <w:rPr>
          <w:b/>
          <w:bCs/>
        </w:rPr>
        <w:t>hallowed be thy Name,</w:t>
      </w:r>
      <w:r>
        <w:rPr>
          <w:b/>
          <w:bCs/>
        </w:rPr>
        <w:t xml:space="preserve"> </w:t>
      </w:r>
      <w:r w:rsidRPr="007131A0">
        <w:rPr>
          <w:b/>
          <w:bCs/>
        </w:rPr>
        <w:t>thy kingdom come,</w:t>
      </w:r>
      <w:r>
        <w:rPr>
          <w:b/>
          <w:bCs/>
        </w:rPr>
        <w:t xml:space="preserve"> </w:t>
      </w:r>
      <w:r w:rsidRPr="007131A0">
        <w:rPr>
          <w:b/>
          <w:bCs/>
        </w:rPr>
        <w:t>thy will be done, on earth as it is in heaven.</w:t>
      </w:r>
      <w:r>
        <w:rPr>
          <w:b/>
          <w:bCs/>
        </w:rPr>
        <w:t xml:space="preserve"> </w:t>
      </w:r>
      <w:r w:rsidRPr="007131A0">
        <w:rPr>
          <w:b/>
          <w:bCs/>
        </w:rPr>
        <w:t>Give us this day our daily bread.</w:t>
      </w:r>
      <w:r>
        <w:rPr>
          <w:b/>
          <w:bCs/>
        </w:rPr>
        <w:t xml:space="preserve"> </w:t>
      </w:r>
      <w:r w:rsidRPr="007131A0">
        <w:rPr>
          <w:b/>
          <w:bCs/>
        </w:rPr>
        <w:t>And forgive us our trespasses,</w:t>
      </w:r>
      <w:r>
        <w:rPr>
          <w:b/>
          <w:bCs/>
        </w:rPr>
        <w:t xml:space="preserve"> </w:t>
      </w:r>
      <w:r w:rsidRPr="007131A0">
        <w:rPr>
          <w:b/>
          <w:bCs/>
        </w:rPr>
        <w:t>as we forgive those who trespass against us.</w:t>
      </w:r>
      <w:r>
        <w:rPr>
          <w:b/>
          <w:bCs/>
        </w:rPr>
        <w:t xml:space="preserve"> </w:t>
      </w:r>
      <w:r w:rsidRPr="007131A0">
        <w:rPr>
          <w:b/>
          <w:bCs/>
        </w:rPr>
        <w:t xml:space="preserve">And lead us not into </w:t>
      </w:r>
      <w:proofErr w:type="gramStart"/>
      <w:r w:rsidRPr="007131A0">
        <w:rPr>
          <w:b/>
          <w:bCs/>
        </w:rPr>
        <w:t>temptation,</w:t>
      </w:r>
      <w:r>
        <w:rPr>
          <w:b/>
          <w:bCs/>
        </w:rPr>
        <w:t xml:space="preserve"> </w:t>
      </w:r>
      <w:r w:rsidRPr="007131A0">
        <w:rPr>
          <w:b/>
          <w:bCs/>
        </w:rPr>
        <w:t>but</w:t>
      </w:r>
      <w:proofErr w:type="gramEnd"/>
      <w:r w:rsidRPr="007131A0">
        <w:rPr>
          <w:b/>
          <w:bCs/>
        </w:rPr>
        <w:t xml:space="preserve"> deliver us from evil.</w:t>
      </w:r>
      <w:r>
        <w:rPr>
          <w:b/>
          <w:bCs/>
        </w:rPr>
        <w:t xml:space="preserve"> </w:t>
      </w:r>
      <w:r w:rsidRPr="007131A0">
        <w:rPr>
          <w:b/>
          <w:bCs/>
        </w:rPr>
        <w:t>For thine is the kingdom,</w:t>
      </w:r>
      <w:r>
        <w:rPr>
          <w:b/>
          <w:bCs/>
        </w:rPr>
        <w:t xml:space="preserve"> </w:t>
      </w:r>
      <w:r w:rsidRPr="007131A0">
        <w:rPr>
          <w:b/>
          <w:bCs/>
        </w:rPr>
        <w:t>and the power, and the glory,</w:t>
      </w:r>
      <w:r>
        <w:rPr>
          <w:b/>
          <w:bCs/>
        </w:rPr>
        <w:t xml:space="preserve"> </w:t>
      </w:r>
      <w:r w:rsidRPr="007131A0">
        <w:rPr>
          <w:b/>
          <w:bCs/>
        </w:rPr>
        <w:t>forever and ever. Amen.</w:t>
      </w:r>
    </w:p>
    <w:p w14:paraId="4BDD1987" w14:textId="77777777" w:rsidR="00F058B2" w:rsidRDefault="00F058B2" w:rsidP="00F058B2">
      <w:pPr>
        <w:rPr>
          <w:sz w:val="32"/>
          <w:szCs w:val="32"/>
        </w:rPr>
      </w:pPr>
    </w:p>
    <w:p w14:paraId="7C293C89" w14:textId="77777777" w:rsidR="00F058B2" w:rsidRPr="00C86E70" w:rsidRDefault="00F058B2" w:rsidP="00F058B2">
      <w:pPr>
        <w:rPr>
          <w:b/>
          <w:bCs/>
        </w:rPr>
      </w:pPr>
      <w:r w:rsidRPr="00105757">
        <w:rPr>
          <w:sz w:val="32"/>
          <w:szCs w:val="32"/>
        </w:rPr>
        <w:t>The Breaking of the Bread</w:t>
      </w:r>
    </w:p>
    <w:p w14:paraId="55045492" w14:textId="77777777" w:rsidR="00F058B2" w:rsidRDefault="00F058B2" w:rsidP="00F058B2">
      <w:pPr>
        <w:rPr>
          <w:b/>
          <w:bCs/>
          <w:caps/>
        </w:rPr>
      </w:pPr>
    </w:p>
    <w:p w14:paraId="222D482C" w14:textId="77777777" w:rsidR="00F058B2" w:rsidRDefault="00F058B2" w:rsidP="00F058B2">
      <w:r>
        <w:t xml:space="preserve">Alleluia. Christ our Passover is sacrificed for </w:t>
      </w:r>
      <w:proofErr w:type="gramStart"/>
      <w:r>
        <w:t>us;</w:t>
      </w:r>
      <w:proofErr w:type="gramEnd"/>
    </w:p>
    <w:p w14:paraId="3E367F60" w14:textId="77777777" w:rsidR="00F058B2" w:rsidRDefault="00F058B2" w:rsidP="00F058B2">
      <w:pPr>
        <w:rPr>
          <w:rStyle w:val="Emphasis"/>
          <w:b/>
          <w:bCs/>
        </w:rPr>
      </w:pPr>
      <w:proofErr w:type="gramStart"/>
      <w:r w:rsidRPr="00DE0C9B">
        <w:rPr>
          <w:rStyle w:val="Emphasis"/>
          <w:b/>
          <w:bCs/>
        </w:rPr>
        <w:t>Therefore</w:t>
      </w:r>
      <w:proofErr w:type="gramEnd"/>
      <w:r w:rsidRPr="00DE0C9B">
        <w:rPr>
          <w:rStyle w:val="Emphasis"/>
          <w:b/>
          <w:bCs/>
        </w:rPr>
        <w:t xml:space="preserve"> let us keep the feast. Alleluia.</w:t>
      </w:r>
    </w:p>
    <w:p w14:paraId="4BC152FA" w14:textId="77777777" w:rsidR="00F058B2" w:rsidRPr="004532DF" w:rsidRDefault="00F058B2" w:rsidP="00F058B2"/>
    <w:p w14:paraId="52991723" w14:textId="77777777" w:rsidR="00F058B2" w:rsidRPr="00DE0C9B" w:rsidRDefault="00F058B2" w:rsidP="00F058B2">
      <w:pPr>
        <w:pStyle w:val="NormalWeb"/>
        <w:spacing w:after="0"/>
        <w:rPr>
          <w:i/>
          <w:iCs/>
          <w:color w:val="000000" w:themeColor="text1"/>
        </w:rPr>
      </w:pPr>
      <w:r w:rsidRPr="00DE0C9B">
        <w:rPr>
          <w:i/>
          <w:iCs/>
          <w:color w:val="000000" w:themeColor="text1"/>
        </w:rPr>
        <w:t>The Celebrant says</w:t>
      </w:r>
    </w:p>
    <w:p w14:paraId="56197D25" w14:textId="77777777" w:rsidR="00F058B2" w:rsidRDefault="00F058B2" w:rsidP="00F058B2">
      <w:pPr>
        <w:pStyle w:val="NormalWeb"/>
        <w:spacing w:after="0"/>
      </w:pPr>
      <w:r>
        <w:t>The Gifts of God for the People of God. Thanks be to God.</w:t>
      </w:r>
    </w:p>
    <w:p w14:paraId="2AE2CFB5" w14:textId="77777777" w:rsidR="00F058B2" w:rsidRDefault="00F058B2" w:rsidP="00F058B2">
      <w:pPr>
        <w:rPr>
          <w:rFonts w:eastAsia="Times New Roman"/>
          <w:b/>
          <w:bCs/>
          <w:caps/>
        </w:rPr>
      </w:pPr>
    </w:p>
    <w:p w14:paraId="5A470F5F" w14:textId="77777777" w:rsidR="00F058B2" w:rsidRPr="007030C1" w:rsidRDefault="00F058B2" w:rsidP="00F058B2">
      <w:pPr>
        <w:pStyle w:val="NormalWeb"/>
        <w:spacing w:after="0"/>
        <w:rPr>
          <w:i/>
          <w:iCs/>
        </w:rPr>
      </w:pPr>
      <w:r w:rsidRPr="007030C1">
        <w:rPr>
          <w:i/>
          <w:iCs/>
        </w:rPr>
        <w:t>After Communion, the Celebrant says</w:t>
      </w:r>
    </w:p>
    <w:p w14:paraId="73258753" w14:textId="77777777" w:rsidR="00F058B2" w:rsidRDefault="00F058B2" w:rsidP="00F058B2">
      <w:pPr>
        <w:pStyle w:val="NormalWeb"/>
        <w:spacing w:after="0"/>
      </w:pPr>
      <w:r w:rsidRPr="00AC4694">
        <w:t>Let us pray.</w:t>
      </w:r>
    </w:p>
    <w:p w14:paraId="01C576DD" w14:textId="2FF0ED3A" w:rsidR="00F058B2" w:rsidRPr="00C86E70" w:rsidRDefault="00F058B2" w:rsidP="00F058B2">
      <w:pPr>
        <w:pStyle w:val="NormalWeb"/>
        <w:rPr>
          <w:i/>
          <w:iCs/>
        </w:rPr>
      </w:pPr>
      <w:r w:rsidRPr="006242E4">
        <w:rPr>
          <w:rFonts w:eastAsia="Times New Roman"/>
          <w:b/>
          <w:bCs/>
        </w:rPr>
        <w:t>God of abundance, you have fed us with the bread of life and cup of salvation;</w:t>
      </w:r>
      <w:r>
        <w:rPr>
          <w:rFonts w:eastAsia="Times New Roman"/>
          <w:b/>
          <w:bCs/>
        </w:rPr>
        <w:t xml:space="preserve"> </w:t>
      </w:r>
      <w:r w:rsidRPr="006242E4">
        <w:rPr>
          <w:rFonts w:eastAsia="Times New Roman"/>
          <w:b/>
          <w:bCs/>
        </w:rPr>
        <w:t>you have united us with Christ and one another; and you have made us one</w:t>
      </w:r>
      <w:r>
        <w:rPr>
          <w:rFonts w:eastAsia="Times New Roman"/>
          <w:b/>
          <w:bCs/>
        </w:rPr>
        <w:t xml:space="preserve"> </w:t>
      </w:r>
      <w:r w:rsidRPr="006242E4">
        <w:rPr>
          <w:rFonts w:eastAsia="Times New Roman"/>
          <w:b/>
          <w:bCs/>
        </w:rPr>
        <w:t>with all your people in heaven and on earth. Now send us forth</w:t>
      </w:r>
      <w:r w:rsidR="008B2BEF">
        <w:rPr>
          <w:rFonts w:eastAsia="Times New Roman"/>
          <w:b/>
          <w:bCs/>
        </w:rPr>
        <w:t xml:space="preserve"> </w:t>
      </w:r>
      <w:r w:rsidRPr="006242E4">
        <w:rPr>
          <w:rFonts w:eastAsia="Times New Roman"/>
          <w:b/>
          <w:bCs/>
        </w:rPr>
        <w:t>in the power of your Spirit, that we may proclaim your redeeming love to the world and continue forever in the risen life of Christ our Savior. Amen.</w:t>
      </w:r>
    </w:p>
    <w:p w14:paraId="186593AC" w14:textId="77777777" w:rsidR="008B2BEF" w:rsidRDefault="008B2BEF" w:rsidP="00F058B2">
      <w:pPr>
        <w:rPr>
          <w:b/>
          <w:bCs/>
          <w:caps/>
        </w:rPr>
      </w:pPr>
    </w:p>
    <w:p w14:paraId="0F6DAB91" w14:textId="78C77F24" w:rsidR="00F058B2" w:rsidRPr="004A2456" w:rsidRDefault="00F058B2" w:rsidP="00F058B2">
      <w:pPr>
        <w:rPr>
          <w:b/>
          <w:bCs/>
        </w:rPr>
      </w:pPr>
      <w:r>
        <w:rPr>
          <w:b/>
          <w:bCs/>
          <w:caps/>
        </w:rPr>
        <w:t>Blessing</w:t>
      </w:r>
      <w:r>
        <w:rPr>
          <w:b/>
          <w:bCs/>
        </w:rPr>
        <w:t> </w:t>
      </w:r>
    </w:p>
    <w:p w14:paraId="7D5BA4C1" w14:textId="77777777" w:rsidR="00F058B2" w:rsidRPr="00D05297" w:rsidRDefault="00F058B2" w:rsidP="00F058B2">
      <w:pPr>
        <w:pStyle w:val="NormalWeb"/>
        <w:spacing w:after="0"/>
        <w:rPr>
          <w:i/>
          <w:iCs/>
          <w:color w:val="000000" w:themeColor="text1"/>
        </w:rPr>
      </w:pPr>
      <w:r w:rsidRPr="00DE0C9B">
        <w:rPr>
          <w:i/>
          <w:iCs/>
          <w:color w:val="000000" w:themeColor="text1"/>
        </w:rPr>
        <w:t>The Priest blesses the people</w:t>
      </w:r>
    </w:p>
    <w:p w14:paraId="3FCC711B" w14:textId="77777777" w:rsidR="00F058B2" w:rsidRDefault="00F058B2" w:rsidP="00F058B2">
      <w:pPr>
        <w:rPr>
          <w:rFonts w:eastAsia="Times New Roman"/>
          <w:b/>
          <w:bCs/>
          <w:caps/>
        </w:rPr>
      </w:pPr>
    </w:p>
    <w:p w14:paraId="145F906F" w14:textId="77777777" w:rsidR="008B2BEF" w:rsidRDefault="008B2BEF" w:rsidP="00F058B2">
      <w:pPr>
        <w:rPr>
          <w:rFonts w:eastAsia="Times New Roman"/>
          <w:b/>
          <w:bCs/>
          <w:caps/>
        </w:rPr>
      </w:pPr>
    </w:p>
    <w:p w14:paraId="4BF1B955" w14:textId="77777777" w:rsidR="008B2BEF" w:rsidRDefault="008B2BEF" w:rsidP="00F058B2">
      <w:pPr>
        <w:rPr>
          <w:rFonts w:eastAsia="Times New Roman"/>
          <w:b/>
          <w:bCs/>
          <w:caps/>
        </w:rPr>
      </w:pPr>
    </w:p>
    <w:p w14:paraId="5FE00371" w14:textId="77777777" w:rsidR="008B2BEF" w:rsidRDefault="008B2BEF" w:rsidP="00F058B2">
      <w:pPr>
        <w:rPr>
          <w:rFonts w:eastAsia="Times New Roman"/>
          <w:b/>
          <w:bCs/>
          <w:caps/>
        </w:rPr>
      </w:pPr>
    </w:p>
    <w:p w14:paraId="7B514B6D" w14:textId="77777777" w:rsidR="008B2BEF" w:rsidRDefault="008B2BEF" w:rsidP="00F058B2">
      <w:pPr>
        <w:rPr>
          <w:rFonts w:eastAsia="Times New Roman"/>
          <w:b/>
          <w:bCs/>
          <w:caps/>
        </w:rPr>
      </w:pPr>
    </w:p>
    <w:p w14:paraId="1DE8842D" w14:textId="48C9A87B" w:rsidR="00F058B2" w:rsidRPr="008B2BEF" w:rsidRDefault="00F058B2" w:rsidP="00F058B2">
      <w:pPr>
        <w:rPr>
          <w:rFonts w:eastAsia="Times New Roman"/>
          <w:sz w:val="22"/>
          <w:szCs w:val="22"/>
        </w:rPr>
      </w:pPr>
      <w:r>
        <w:rPr>
          <w:rFonts w:eastAsia="Times New Roman"/>
          <w:b/>
          <w:bCs/>
          <w:caps/>
        </w:rPr>
        <w:t>Post-Communion Hymn</w:t>
      </w:r>
      <w:r>
        <w:rPr>
          <w:rFonts w:eastAsia="Times New Roman"/>
          <w:b/>
          <w:bCs/>
          <w:i/>
          <w:iCs/>
        </w:rPr>
        <w:t> </w:t>
      </w:r>
      <w:r w:rsidRPr="008B2BEF">
        <w:rPr>
          <w:rFonts w:eastAsia="Times New Roman"/>
          <w:b/>
          <w:bCs/>
          <w:i/>
          <w:iCs/>
          <w:sz w:val="22"/>
          <w:szCs w:val="22"/>
        </w:rPr>
        <w:t>Come, thou long-expected Jesus (Stuttgart)</w:t>
      </w:r>
      <w:r w:rsidRPr="008B2BEF">
        <w:rPr>
          <w:rFonts w:eastAsia="Times New Roman"/>
          <w:b/>
          <w:bCs/>
          <w:sz w:val="22"/>
          <w:szCs w:val="22"/>
        </w:rPr>
        <w:t> (H 66)</w:t>
      </w:r>
    </w:p>
    <w:p w14:paraId="7C2376FB" w14:textId="77777777" w:rsidR="00F058B2" w:rsidRDefault="00F058B2" w:rsidP="00F058B2">
      <w:pPr>
        <w:pStyle w:val="NormalWeb"/>
      </w:pPr>
      <w:r>
        <w:rPr>
          <w:noProof/>
        </w:rPr>
        <w:drawing>
          <wp:inline distT="0" distB="0" distL="0" distR="0" wp14:anchorId="2C35FF95" wp14:editId="2E9AAF1A">
            <wp:extent cx="5123867" cy="1140045"/>
            <wp:effectExtent l="0" t="0" r="0" b="3175"/>
            <wp:docPr id="7" name="Picture 7" descr="Click to get the full file (Come, thou long-expected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Come, thou long-expected Jesus 1 (Staff).tif):  (Sta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1108"/>
                    <a:stretch/>
                  </pic:blipFill>
                  <pic:spPr bwMode="auto">
                    <a:xfrm>
                      <a:off x="0" y="0"/>
                      <a:ext cx="5228001" cy="11632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3C4638" wp14:editId="465EC103">
            <wp:extent cx="5127408" cy="1178505"/>
            <wp:effectExtent l="0" t="0" r="3810" b="3175"/>
            <wp:docPr id="8" name="Picture 8" descr="Click to get the full file (Come, thou long-expected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Come, thou long-expected Jesus 2 (Staff).tif):  (Staf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0219"/>
                    <a:stretch/>
                  </pic:blipFill>
                  <pic:spPr bwMode="auto">
                    <a:xfrm>
                      <a:off x="0" y="0"/>
                      <a:ext cx="5252724" cy="1207308"/>
                    </a:xfrm>
                    <a:prstGeom prst="rect">
                      <a:avLst/>
                    </a:prstGeom>
                    <a:noFill/>
                    <a:ln>
                      <a:noFill/>
                    </a:ln>
                    <a:extLst>
                      <a:ext uri="{53640926-AAD7-44D8-BBD7-CCE9431645EC}">
                        <a14:shadowObscured xmlns:a14="http://schemas.microsoft.com/office/drawing/2010/main"/>
                      </a:ext>
                    </a:extLst>
                  </pic:spPr>
                </pic:pic>
              </a:graphicData>
            </a:graphic>
          </wp:inline>
        </w:drawing>
      </w:r>
    </w:p>
    <w:p w14:paraId="47BA21AB" w14:textId="779863B5" w:rsidR="00F058B2" w:rsidRDefault="00F058B2" w:rsidP="00F058B2">
      <w:pPr>
        <w:rPr>
          <w:rFonts w:eastAsia="Times New Roman"/>
          <w:b/>
          <w:bCs/>
          <w:caps/>
        </w:rPr>
      </w:pPr>
    </w:p>
    <w:p w14:paraId="4AAA6C05" w14:textId="77777777" w:rsidR="00F058B2" w:rsidRPr="00EE159D" w:rsidRDefault="00F058B2" w:rsidP="00F058B2">
      <w:pPr>
        <w:rPr>
          <w:rFonts w:eastAsia="Times New Roman"/>
          <w:b/>
          <w:bCs/>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37"/>
        <w:gridCol w:w="4718"/>
      </w:tblGrid>
      <w:tr w:rsidR="00F058B2" w14:paraId="2BAE00CD" w14:textId="77777777" w:rsidTr="000522C7">
        <w:trPr>
          <w:trHeight w:val="367"/>
          <w:tblCellSpacing w:w="0" w:type="dxa"/>
        </w:trPr>
        <w:tc>
          <w:tcPr>
            <w:tcW w:w="1537" w:type="dxa"/>
            <w:tcMar>
              <w:top w:w="15" w:type="dxa"/>
              <w:left w:w="15" w:type="dxa"/>
              <w:bottom w:w="15" w:type="dxa"/>
              <w:right w:w="720" w:type="dxa"/>
            </w:tcMar>
            <w:hideMark/>
          </w:tcPr>
          <w:p w14:paraId="06FEDFED" w14:textId="77777777" w:rsidR="00F058B2" w:rsidRDefault="00F058B2" w:rsidP="000522C7">
            <w:pPr>
              <w:rPr>
                <w:rFonts w:eastAsia="Times New Roman"/>
              </w:rPr>
            </w:pPr>
            <w:r>
              <w:rPr>
                <w:rStyle w:val="Emphasis"/>
                <w:rFonts w:eastAsia="Times New Roman"/>
              </w:rPr>
              <w:t>P</w:t>
            </w:r>
            <w:r>
              <w:rPr>
                <w:rStyle w:val="Emphasis"/>
              </w:rPr>
              <w:t>riest</w:t>
            </w:r>
          </w:p>
        </w:tc>
        <w:tc>
          <w:tcPr>
            <w:tcW w:w="4718" w:type="dxa"/>
            <w:tcMar>
              <w:top w:w="15" w:type="dxa"/>
              <w:left w:w="15" w:type="dxa"/>
              <w:bottom w:w="15" w:type="dxa"/>
              <w:right w:w="720" w:type="dxa"/>
            </w:tcMar>
            <w:hideMark/>
          </w:tcPr>
          <w:p w14:paraId="7AE12DFB" w14:textId="77777777" w:rsidR="00F058B2" w:rsidRDefault="00F058B2" w:rsidP="000522C7">
            <w:pPr>
              <w:rPr>
                <w:rFonts w:eastAsia="Times New Roman"/>
              </w:rPr>
            </w:pPr>
            <w:r>
              <w:rPr>
                <w:rFonts w:eastAsia="Times New Roman"/>
              </w:rPr>
              <w:t>Go in peace to love and serve the Lord.</w:t>
            </w:r>
          </w:p>
        </w:tc>
      </w:tr>
      <w:tr w:rsidR="00F058B2" w14:paraId="77A5C37F" w14:textId="77777777" w:rsidTr="000522C7">
        <w:trPr>
          <w:trHeight w:val="188"/>
          <w:tblCellSpacing w:w="0" w:type="dxa"/>
        </w:trPr>
        <w:tc>
          <w:tcPr>
            <w:tcW w:w="1537" w:type="dxa"/>
            <w:tcMar>
              <w:top w:w="15" w:type="dxa"/>
              <w:left w:w="15" w:type="dxa"/>
              <w:bottom w:w="15" w:type="dxa"/>
              <w:right w:w="720" w:type="dxa"/>
            </w:tcMar>
            <w:hideMark/>
          </w:tcPr>
          <w:p w14:paraId="4D6193CF" w14:textId="77777777" w:rsidR="00F058B2" w:rsidRDefault="00F058B2" w:rsidP="000522C7">
            <w:pPr>
              <w:rPr>
                <w:rFonts w:eastAsia="Times New Roman"/>
              </w:rPr>
            </w:pPr>
            <w:r>
              <w:rPr>
                <w:rStyle w:val="Emphasis"/>
                <w:rFonts w:eastAsia="Times New Roman"/>
              </w:rPr>
              <w:t>People</w:t>
            </w:r>
          </w:p>
        </w:tc>
        <w:tc>
          <w:tcPr>
            <w:tcW w:w="4718" w:type="dxa"/>
            <w:tcMar>
              <w:top w:w="15" w:type="dxa"/>
              <w:left w:w="15" w:type="dxa"/>
              <w:bottom w:w="15" w:type="dxa"/>
              <w:right w:w="720" w:type="dxa"/>
            </w:tcMar>
            <w:hideMark/>
          </w:tcPr>
          <w:p w14:paraId="33705626" w14:textId="77777777" w:rsidR="00F058B2" w:rsidRPr="00AC4694" w:rsidRDefault="00F058B2" w:rsidP="000522C7">
            <w:pPr>
              <w:rPr>
                <w:rFonts w:eastAsia="Times New Roman"/>
                <w:b/>
                <w:bCs/>
              </w:rPr>
            </w:pPr>
            <w:r w:rsidRPr="00AC4694">
              <w:rPr>
                <w:rFonts w:eastAsia="Times New Roman"/>
                <w:b/>
                <w:bCs/>
              </w:rPr>
              <w:t>Thanks be to God.</w:t>
            </w:r>
          </w:p>
        </w:tc>
      </w:tr>
    </w:tbl>
    <w:p w14:paraId="2D49DB38" w14:textId="77777777" w:rsidR="00F058B2" w:rsidRDefault="00F058B2" w:rsidP="00F058B2">
      <w:pPr>
        <w:rPr>
          <w:rFonts w:eastAsia="Times New Roman"/>
          <w:sz w:val="20"/>
          <w:szCs w:val="20"/>
        </w:rPr>
      </w:pPr>
    </w:p>
    <w:p w14:paraId="056BC565" w14:textId="77777777" w:rsidR="00F058B2" w:rsidRPr="00EE159D" w:rsidRDefault="00F058B2" w:rsidP="00F058B2">
      <w:pPr>
        <w:rPr>
          <w:rFonts w:eastAsia="Times New Roman"/>
          <w:sz w:val="20"/>
          <w:szCs w:val="20"/>
        </w:rPr>
      </w:pPr>
      <w:r>
        <w:rPr>
          <w:rFonts w:eastAsia="Times New Roman"/>
          <w:sz w:val="20"/>
          <w:szCs w:val="20"/>
        </w:rPr>
        <w:t>From riteplanning.com. Copyright © 2022 Church Publishing Inc. All rights reserved</w:t>
      </w:r>
    </w:p>
    <w:p w14:paraId="12806333" w14:textId="77777777" w:rsidR="00F058B2" w:rsidRDefault="00F058B2" w:rsidP="00F058B2">
      <w:pPr>
        <w:rPr>
          <w:b/>
          <w:bCs/>
          <w:color w:val="000000" w:themeColor="text1"/>
          <w:spacing w:val="-6"/>
          <w:sz w:val="28"/>
          <w:szCs w:val="28"/>
        </w:rPr>
      </w:pPr>
    </w:p>
    <w:p w14:paraId="626A5525" w14:textId="77777777" w:rsidR="00F058B2" w:rsidRDefault="00F058B2" w:rsidP="00F058B2">
      <w:pPr>
        <w:rPr>
          <w:b/>
          <w:bCs/>
          <w:color w:val="000000" w:themeColor="text1"/>
          <w:spacing w:val="-6"/>
          <w:sz w:val="28"/>
          <w:szCs w:val="28"/>
        </w:rPr>
      </w:pPr>
    </w:p>
    <w:p w14:paraId="02B374A9" w14:textId="77777777" w:rsidR="008B2BEF" w:rsidRDefault="008B2BEF" w:rsidP="00F058B2">
      <w:pPr>
        <w:jc w:val="center"/>
        <w:rPr>
          <w:b/>
          <w:bCs/>
          <w:color w:val="000000" w:themeColor="text1"/>
          <w:spacing w:val="-6"/>
          <w:sz w:val="28"/>
          <w:szCs w:val="28"/>
        </w:rPr>
      </w:pPr>
    </w:p>
    <w:p w14:paraId="44D9B9C6" w14:textId="77777777" w:rsidR="008B2BEF" w:rsidRDefault="008B2BEF" w:rsidP="00F058B2">
      <w:pPr>
        <w:jc w:val="center"/>
        <w:rPr>
          <w:b/>
          <w:bCs/>
          <w:color w:val="000000" w:themeColor="text1"/>
          <w:spacing w:val="-6"/>
          <w:sz w:val="28"/>
          <w:szCs w:val="28"/>
        </w:rPr>
      </w:pPr>
    </w:p>
    <w:p w14:paraId="1A0AA9F6" w14:textId="77777777" w:rsidR="008B2BEF" w:rsidRDefault="008B2BEF" w:rsidP="00F058B2">
      <w:pPr>
        <w:jc w:val="center"/>
        <w:rPr>
          <w:b/>
          <w:bCs/>
          <w:color w:val="000000" w:themeColor="text1"/>
          <w:spacing w:val="-6"/>
          <w:sz w:val="28"/>
          <w:szCs w:val="28"/>
        </w:rPr>
      </w:pPr>
    </w:p>
    <w:p w14:paraId="40A96605" w14:textId="77777777" w:rsidR="008B2BEF" w:rsidRDefault="008B2BEF" w:rsidP="00F058B2">
      <w:pPr>
        <w:jc w:val="center"/>
        <w:rPr>
          <w:b/>
          <w:bCs/>
          <w:color w:val="000000" w:themeColor="text1"/>
          <w:spacing w:val="-6"/>
          <w:sz w:val="28"/>
          <w:szCs w:val="28"/>
        </w:rPr>
      </w:pPr>
    </w:p>
    <w:p w14:paraId="61ABBA41" w14:textId="77777777" w:rsidR="008B2BEF" w:rsidRDefault="008B2BEF" w:rsidP="00F058B2">
      <w:pPr>
        <w:jc w:val="center"/>
        <w:rPr>
          <w:b/>
          <w:bCs/>
          <w:color w:val="000000" w:themeColor="text1"/>
          <w:spacing w:val="-6"/>
          <w:sz w:val="28"/>
          <w:szCs w:val="28"/>
        </w:rPr>
      </w:pPr>
    </w:p>
    <w:p w14:paraId="0F22A7EE" w14:textId="77777777" w:rsidR="008B2BEF" w:rsidRDefault="008B2BEF" w:rsidP="00F058B2">
      <w:pPr>
        <w:jc w:val="center"/>
        <w:rPr>
          <w:b/>
          <w:bCs/>
          <w:color w:val="000000" w:themeColor="text1"/>
          <w:spacing w:val="-6"/>
          <w:sz w:val="28"/>
          <w:szCs w:val="28"/>
        </w:rPr>
      </w:pPr>
    </w:p>
    <w:p w14:paraId="3C441783" w14:textId="77777777" w:rsidR="008B2BEF" w:rsidRDefault="008B2BEF" w:rsidP="00F058B2">
      <w:pPr>
        <w:jc w:val="center"/>
        <w:rPr>
          <w:b/>
          <w:bCs/>
          <w:color w:val="000000" w:themeColor="text1"/>
          <w:spacing w:val="-6"/>
          <w:sz w:val="28"/>
          <w:szCs w:val="28"/>
        </w:rPr>
      </w:pPr>
    </w:p>
    <w:p w14:paraId="073B5009" w14:textId="77777777" w:rsidR="008B2BEF" w:rsidRDefault="008B2BEF" w:rsidP="00F058B2">
      <w:pPr>
        <w:jc w:val="center"/>
        <w:rPr>
          <w:b/>
          <w:bCs/>
          <w:color w:val="000000" w:themeColor="text1"/>
          <w:spacing w:val="-6"/>
          <w:sz w:val="28"/>
          <w:szCs w:val="28"/>
        </w:rPr>
      </w:pPr>
    </w:p>
    <w:p w14:paraId="2A9CB4DB" w14:textId="77777777" w:rsidR="008B2BEF" w:rsidRDefault="008B2BEF" w:rsidP="00F058B2">
      <w:pPr>
        <w:jc w:val="center"/>
        <w:rPr>
          <w:b/>
          <w:bCs/>
          <w:color w:val="000000" w:themeColor="text1"/>
          <w:spacing w:val="-6"/>
          <w:sz w:val="28"/>
          <w:szCs w:val="28"/>
        </w:rPr>
      </w:pPr>
    </w:p>
    <w:p w14:paraId="32985E06" w14:textId="77777777" w:rsidR="008B2BEF" w:rsidRDefault="008B2BEF" w:rsidP="00F058B2">
      <w:pPr>
        <w:jc w:val="center"/>
        <w:rPr>
          <w:b/>
          <w:bCs/>
          <w:color w:val="000000" w:themeColor="text1"/>
          <w:spacing w:val="-6"/>
          <w:sz w:val="28"/>
          <w:szCs w:val="28"/>
        </w:rPr>
      </w:pPr>
    </w:p>
    <w:p w14:paraId="4FD6BF0B" w14:textId="77777777" w:rsidR="008B2BEF" w:rsidRDefault="008B2BEF" w:rsidP="00F058B2">
      <w:pPr>
        <w:jc w:val="center"/>
        <w:rPr>
          <w:b/>
          <w:bCs/>
          <w:color w:val="000000" w:themeColor="text1"/>
          <w:spacing w:val="-6"/>
          <w:sz w:val="28"/>
          <w:szCs w:val="28"/>
        </w:rPr>
      </w:pPr>
    </w:p>
    <w:p w14:paraId="530F3039" w14:textId="77777777" w:rsidR="008B2BEF" w:rsidRDefault="008B2BEF" w:rsidP="00F058B2">
      <w:pPr>
        <w:jc w:val="center"/>
        <w:rPr>
          <w:b/>
          <w:bCs/>
          <w:color w:val="000000" w:themeColor="text1"/>
          <w:spacing w:val="-6"/>
          <w:sz w:val="28"/>
          <w:szCs w:val="28"/>
        </w:rPr>
      </w:pPr>
    </w:p>
    <w:p w14:paraId="2451606F" w14:textId="7C6BEA79" w:rsidR="00F058B2" w:rsidRPr="00CC6FA0" w:rsidRDefault="00F058B2" w:rsidP="00F058B2">
      <w:pPr>
        <w:jc w:val="center"/>
        <w:rPr>
          <w:sz w:val="20"/>
          <w:szCs w:val="20"/>
        </w:rPr>
      </w:pPr>
      <w:r w:rsidRPr="00582385">
        <w:rPr>
          <w:b/>
          <w:bCs/>
          <w:color w:val="000000" w:themeColor="text1"/>
          <w:spacing w:val="-6"/>
          <w:sz w:val="28"/>
          <w:szCs w:val="28"/>
        </w:rPr>
        <w:t>Announcements</w:t>
      </w:r>
    </w:p>
    <w:p w14:paraId="60ED3CB1" w14:textId="77777777" w:rsidR="00F058B2" w:rsidRPr="00582385" w:rsidRDefault="00F058B2" w:rsidP="00F058B2">
      <w:pPr>
        <w:jc w:val="center"/>
        <w:rPr>
          <w:b/>
          <w:bCs/>
          <w:color w:val="000000" w:themeColor="text1"/>
          <w:spacing w:val="-6"/>
          <w:sz w:val="28"/>
          <w:szCs w:val="28"/>
        </w:rPr>
      </w:pPr>
    </w:p>
    <w:p w14:paraId="083E3F40" w14:textId="77777777" w:rsidR="00F058B2" w:rsidRPr="00582385" w:rsidRDefault="00F058B2" w:rsidP="00F058B2">
      <w:pPr>
        <w:jc w:val="center"/>
        <w:rPr>
          <w:i/>
          <w:iCs/>
          <w:color w:val="000000" w:themeColor="text1"/>
          <w:spacing w:val="-6"/>
          <w:sz w:val="28"/>
          <w:szCs w:val="28"/>
        </w:rPr>
      </w:pPr>
      <w:r w:rsidRPr="00582385">
        <w:rPr>
          <w:i/>
          <w:iCs/>
          <w:color w:val="000000" w:themeColor="text1"/>
          <w:spacing w:val="-6"/>
          <w:sz w:val="28"/>
          <w:szCs w:val="28"/>
        </w:rPr>
        <w:t>We are glad you are here. Our worshipping community welcomes all.</w:t>
      </w:r>
    </w:p>
    <w:p w14:paraId="570D31C5" w14:textId="77777777" w:rsidR="00F058B2" w:rsidRPr="00582385" w:rsidRDefault="00F058B2" w:rsidP="00F058B2">
      <w:pPr>
        <w:rPr>
          <w:i/>
          <w:iCs/>
          <w:color w:val="000000" w:themeColor="text1"/>
          <w:spacing w:val="-6"/>
          <w:sz w:val="28"/>
          <w:szCs w:val="28"/>
        </w:rPr>
      </w:pPr>
    </w:p>
    <w:p w14:paraId="303B4343" w14:textId="77777777" w:rsidR="00F058B2" w:rsidRPr="003A454B" w:rsidRDefault="00F058B2" w:rsidP="00F058B2">
      <w:pPr>
        <w:pStyle w:val="ListParagraph"/>
        <w:numPr>
          <w:ilvl w:val="0"/>
          <w:numId w:val="1"/>
        </w:numPr>
        <w:spacing w:after="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S</w:t>
      </w:r>
      <w:r w:rsidRPr="0028796E">
        <w:rPr>
          <w:rFonts w:ascii="Times New Roman" w:hAnsi="Times New Roman" w:cs="Times New Roman"/>
          <w:b/>
          <w:iCs/>
          <w:color w:val="000000" w:themeColor="text1"/>
          <w:sz w:val="26"/>
          <w:szCs w:val="26"/>
        </w:rPr>
        <w:t xml:space="preserve">ervices of Holy Communion. </w:t>
      </w:r>
      <w:r w:rsidRPr="0028796E">
        <w:rPr>
          <w:rFonts w:ascii="Times New Roman" w:hAnsi="Times New Roman" w:cs="Times New Roman"/>
          <w:bCs/>
          <w:i/>
          <w:color w:val="000000" w:themeColor="text1"/>
          <w:sz w:val="26"/>
          <w:szCs w:val="26"/>
        </w:rPr>
        <w:t>Sundays at 10 a.m. at St. Mary’s and 1 p.m. at Church Without Walls.</w:t>
      </w:r>
      <w:r>
        <w:rPr>
          <w:rFonts w:ascii="Times New Roman" w:hAnsi="Times New Roman" w:cs="Times New Roman"/>
          <w:bCs/>
          <w:i/>
          <w:color w:val="000000" w:themeColor="text1"/>
          <w:sz w:val="26"/>
          <w:szCs w:val="26"/>
        </w:rPr>
        <w:t xml:space="preserve"> </w:t>
      </w:r>
      <w:r w:rsidRPr="003A454B">
        <w:rPr>
          <w:rFonts w:ascii="Times New Roman" w:hAnsi="Times New Roman" w:cs="Times New Roman"/>
          <w:bCs/>
          <w:i/>
          <w:color w:val="000000" w:themeColor="text1"/>
          <w:sz w:val="26"/>
          <w:szCs w:val="26"/>
        </w:rPr>
        <w:t>Please let us know if you would like to be added to our prayer list for the Prayers of the People or Morning Prayer.</w:t>
      </w:r>
    </w:p>
    <w:p w14:paraId="6C901C02" w14:textId="77777777" w:rsidR="00F058B2" w:rsidRPr="00424588" w:rsidRDefault="00F058B2" w:rsidP="00F058B2">
      <w:pPr>
        <w:rPr>
          <w:bCs/>
          <w:i/>
          <w:color w:val="000000" w:themeColor="text1"/>
          <w:sz w:val="26"/>
          <w:szCs w:val="26"/>
        </w:rPr>
      </w:pPr>
    </w:p>
    <w:p w14:paraId="6F8F5B2E" w14:textId="77777777" w:rsidR="00F058B2" w:rsidRPr="00911236" w:rsidRDefault="00F058B2" w:rsidP="00F058B2">
      <w:pPr>
        <w:pStyle w:val="ListParagraph"/>
        <w:numPr>
          <w:ilvl w:val="0"/>
          <w:numId w:val="1"/>
        </w:numPr>
        <w:spacing w:after="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Morning Prayer. </w:t>
      </w:r>
      <w:r w:rsidRPr="0028796E">
        <w:rPr>
          <w:rFonts w:ascii="Times New Roman" w:hAnsi="Times New Roman" w:cs="Times New Roman"/>
          <w:bCs/>
          <w:i/>
          <w:color w:val="000000" w:themeColor="text1"/>
          <w:sz w:val="26"/>
          <w:szCs w:val="26"/>
        </w:rPr>
        <w:t>Mondays at 7:30 a.m., Dearing House.</w:t>
      </w:r>
    </w:p>
    <w:p w14:paraId="69A9E79F" w14:textId="77777777" w:rsidR="00F058B2" w:rsidRPr="00057585" w:rsidRDefault="00F058B2" w:rsidP="00F058B2">
      <w:pPr>
        <w:pStyle w:val="ListParagraph"/>
        <w:spacing w:after="0" w:line="240" w:lineRule="auto"/>
        <w:rPr>
          <w:rFonts w:ascii="Times New Roman" w:hAnsi="Times New Roman" w:cs="Times New Roman"/>
          <w:b/>
          <w:iCs/>
          <w:color w:val="000000" w:themeColor="text1"/>
          <w:sz w:val="26"/>
          <w:szCs w:val="26"/>
        </w:rPr>
      </w:pPr>
    </w:p>
    <w:p w14:paraId="3627BEF7" w14:textId="77777777" w:rsidR="00F058B2" w:rsidRPr="00DD03F0" w:rsidRDefault="00F058B2" w:rsidP="00F058B2">
      <w:pPr>
        <w:pStyle w:val="ListParagraph"/>
        <w:numPr>
          <w:ilvl w:val="0"/>
          <w:numId w:val="1"/>
        </w:numPr>
        <w:spacing w:after="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Centering Prayer. </w:t>
      </w:r>
      <w:r w:rsidRPr="0028796E">
        <w:rPr>
          <w:rFonts w:ascii="Times New Roman" w:hAnsi="Times New Roman" w:cs="Times New Roman"/>
          <w:bCs/>
          <w:i/>
          <w:color w:val="000000" w:themeColor="text1"/>
          <w:sz w:val="26"/>
          <w:szCs w:val="26"/>
        </w:rPr>
        <w:t>12:05p.m. Wednesdays, Dearing House (25 minutes)</w:t>
      </w:r>
    </w:p>
    <w:p w14:paraId="2DD5DB67" w14:textId="77777777" w:rsidR="00F058B2" w:rsidRPr="00DD03F0" w:rsidRDefault="00F058B2" w:rsidP="00F058B2">
      <w:pPr>
        <w:rPr>
          <w:b/>
          <w:iCs/>
          <w:color w:val="000000" w:themeColor="text1"/>
          <w:sz w:val="26"/>
          <w:szCs w:val="26"/>
        </w:rPr>
      </w:pPr>
    </w:p>
    <w:p w14:paraId="004ED7D0" w14:textId="77777777" w:rsidR="00F058B2" w:rsidRPr="00D00E0A" w:rsidRDefault="00F058B2" w:rsidP="00F058B2">
      <w:pPr>
        <w:pStyle w:val="ListParagraph"/>
        <w:numPr>
          <w:ilvl w:val="0"/>
          <w:numId w:val="1"/>
        </w:numPr>
        <w:spacing w:after="0" w:line="240" w:lineRule="auto"/>
        <w:rPr>
          <w:rFonts w:ascii="Times New Roman" w:hAnsi="Times New Roman" w:cs="Times New Roman"/>
          <w:bCs/>
          <w:i/>
          <w:color w:val="000000" w:themeColor="text1"/>
          <w:sz w:val="26"/>
          <w:szCs w:val="26"/>
        </w:rPr>
      </w:pPr>
      <w:r w:rsidRPr="0028796E">
        <w:rPr>
          <w:rFonts w:ascii="Times New Roman" w:hAnsi="Times New Roman" w:cs="Times New Roman"/>
          <w:b/>
          <w:iCs/>
          <w:color w:val="000000" w:themeColor="text1"/>
          <w:sz w:val="26"/>
          <w:szCs w:val="26"/>
        </w:rPr>
        <w:t xml:space="preserve">Finding the Stillness Within. </w:t>
      </w:r>
      <w:r w:rsidRPr="0028796E">
        <w:rPr>
          <w:rFonts w:ascii="Times New Roman" w:hAnsi="Times New Roman" w:cs="Times New Roman"/>
          <w:bCs/>
          <w:i/>
          <w:color w:val="000000" w:themeColor="text1"/>
          <w:sz w:val="26"/>
          <w:szCs w:val="26"/>
        </w:rPr>
        <w:t>A meditation space appropriate for beginners as well as longtime meditators. The 2</w:t>
      </w:r>
      <w:r w:rsidRPr="0028796E">
        <w:rPr>
          <w:rFonts w:ascii="Times New Roman" w:hAnsi="Times New Roman" w:cs="Times New Roman"/>
          <w:bCs/>
          <w:i/>
          <w:color w:val="000000" w:themeColor="text1"/>
          <w:sz w:val="26"/>
          <w:szCs w:val="26"/>
          <w:vertAlign w:val="superscript"/>
        </w:rPr>
        <w:t>nd</w:t>
      </w:r>
      <w:r w:rsidRPr="0028796E">
        <w:rPr>
          <w:rFonts w:ascii="Times New Roman" w:hAnsi="Times New Roman" w:cs="Times New Roman"/>
          <w:bCs/>
          <w:i/>
          <w:color w:val="000000" w:themeColor="text1"/>
          <w:sz w:val="26"/>
          <w:szCs w:val="26"/>
        </w:rPr>
        <w:t xml:space="preserve"> and 4</w:t>
      </w:r>
      <w:proofErr w:type="gramStart"/>
      <w:r w:rsidRPr="0028796E">
        <w:rPr>
          <w:rFonts w:ascii="Times New Roman" w:hAnsi="Times New Roman" w:cs="Times New Roman"/>
          <w:bCs/>
          <w:i/>
          <w:color w:val="000000" w:themeColor="text1"/>
          <w:sz w:val="26"/>
          <w:szCs w:val="26"/>
          <w:vertAlign w:val="superscript"/>
        </w:rPr>
        <w:t>th</w:t>
      </w:r>
      <w:r w:rsidRPr="0028796E">
        <w:rPr>
          <w:rFonts w:ascii="Times New Roman" w:hAnsi="Times New Roman" w:cs="Times New Roman"/>
          <w:bCs/>
          <w:i/>
          <w:color w:val="000000" w:themeColor="text1"/>
          <w:sz w:val="26"/>
          <w:szCs w:val="26"/>
        </w:rPr>
        <w:t xml:space="preserve">  Thursday</w:t>
      </w:r>
      <w:proofErr w:type="gramEnd"/>
      <w:r w:rsidRPr="0028796E">
        <w:rPr>
          <w:rFonts w:ascii="Times New Roman" w:hAnsi="Times New Roman" w:cs="Times New Roman"/>
          <w:bCs/>
          <w:i/>
          <w:color w:val="000000" w:themeColor="text1"/>
          <w:sz w:val="26"/>
          <w:szCs w:val="26"/>
        </w:rPr>
        <w:t xml:space="preserve"> of each month at 7:00 p.m. in Dearing House. </w:t>
      </w:r>
    </w:p>
    <w:p w14:paraId="6BB9EE6C" w14:textId="77777777" w:rsidR="00F058B2" w:rsidRPr="00FC02F0" w:rsidRDefault="00F058B2" w:rsidP="00F058B2">
      <w:pPr>
        <w:pStyle w:val="ListParagraph"/>
        <w:numPr>
          <w:ilvl w:val="0"/>
          <w:numId w:val="1"/>
        </w:numPr>
        <w:spacing w:after="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 xml:space="preserve">Food Pantry: </w:t>
      </w:r>
      <w:r w:rsidRPr="00057585">
        <w:rPr>
          <w:rFonts w:ascii="Times New Roman" w:hAnsi="Times New Roman" w:cs="Times New Roman"/>
          <w:bCs/>
          <w:i/>
          <w:iCs/>
          <w:color w:val="000000" w:themeColor="text1"/>
          <w:sz w:val="26"/>
          <w:szCs w:val="26"/>
        </w:rPr>
        <w:t>Tuesdays, 3 p.m.  &amp; Thursdays, 9 a.m.</w:t>
      </w:r>
    </w:p>
    <w:p w14:paraId="56FC975A" w14:textId="77777777" w:rsidR="00F058B2" w:rsidRPr="00FC02F0" w:rsidRDefault="00F058B2" w:rsidP="00F058B2">
      <w:pPr>
        <w:pStyle w:val="ListParagraph"/>
        <w:spacing w:after="0" w:line="240" w:lineRule="auto"/>
        <w:rPr>
          <w:rFonts w:ascii="Times New Roman" w:hAnsi="Times New Roman" w:cs="Times New Roman"/>
          <w:b/>
          <w:iCs/>
          <w:color w:val="000000" w:themeColor="text1"/>
          <w:sz w:val="26"/>
          <w:szCs w:val="26"/>
        </w:rPr>
      </w:pPr>
    </w:p>
    <w:p w14:paraId="33473223" w14:textId="77777777" w:rsidR="00F058B2" w:rsidRDefault="00F058B2" w:rsidP="00F058B2">
      <w:pPr>
        <w:pStyle w:val="ListParagraph"/>
        <w:numPr>
          <w:ilvl w:val="0"/>
          <w:numId w:val="1"/>
        </w:numPr>
        <w:spacing w:after="0" w:line="240" w:lineRule="auto"/>
        <w:rPr>
          <w:rFonts w:ascii="Times New Roman" w:hAnsi="Times New Roman" w:cs="Times New Roman"/>
          <w:bCs/>
          <w:i/>
          <w:color w:val="000000" w:themeColor="text1"/>
          <w:sz w:val="26"/>
          <w:szCs w:val="26"/>
        </w:rPr>
      </w:pPr>
      <w:r>
        <w:rPr>
          <w:rFonts w:ascii="Times New Roman" w:hAnsi="Times New Roman" w:cs="Times New Roman"/>
          <w:b/>
          <w:iCs/>
          <w:color w:val="000000" w:themeColor="text1"/>
          <w:sz w:val="26"/>
          <w:szCs w:val="26"/>
        </w:rPr>
        <w:t xml:space="preserve">Altar Flowers: </w:t>
      </w:r>
      <w:r>
        <w:rPr>
          <w:rFonts w:ascii="Times New Roman" w:hAnsi="Times New Roman" w:cs="Times New Roman"/>
          <w:bCs/>
          <w:i/>
          <w:color w:val="000000" w:themeColor="text1"/>
          <w:sz w:val="26"/>
          <w:szCs w:val="26"/>
        </w:rPr>
        <w:t>Please contact the office if you are interested in making a gift in honor of a loved one towards Advent or Christmas flowers, or if you would like to purchase a poinsettia that can be taken home after the Christmas Eve service.</w:t>
      </w:r>
    </w:p>
    <w:p w14:paraId="4D5B2568" w14:textId="77777777" w:rsidR="00F058B2" w:rsidRPr="00EE4C44" w:rsidRDefault="00F058B2" w:rsidP="00F058B2">
      <w:pPr>
        <w:pStyle w:val="ListParagraph"/>
        <w:spacing w:after="0" w:line="240" w:lineRule="auto"/>
        <w:rPr>
          <w:rFonts w:ascii="Times New Roman" w:hAnsi="Times New Roman" w:cs="Times New Roman"/>
          <w:bCs/>
          <w:i/>
          <w:color w:val="000000" w:themeColor="text1"/>
          <w:sz w:val="26"/>
          <w:szCs w:val="26"/>
        </w:rPr>
      </w:pPr>
    </w:p>
    <w:p w14:paraId="3CB6E591" w14:textId="77777777" w:rsidR="00F058B2" w:rsidRDefault="00F058B2" w:rsidP="00F058B2">
      <w:pPr>
        <w:pStyle w:val="ListParagraph"/>
        <w:numPr>
          <w:ilvl w:val="0"/>
          <w:numId w:val="1"/>
        </w:numPr>
        <w:spacing w:after="0" w:line="240" w:lineRule="auto"/>
        <w:rPr>
          <w:rFonts w:ascii="Times New Roman" w:hAnsi="Times New Roman" w:cs="Times New Roman"/>
          <w:bCs/>
          <w:i/>
          <w:color w:val="000000" w:themeColor="text1"/>
          <w:sz w:val="26"/>
          <w:szCs w:val="26"/>
        </w:rPr>
      </w:pPr>
      <w:r w:rsidRPr="00612BBE">
        <w:rPr>
          <w:rFonts w:ascii="Times New Roman" w:hAnsi="Times New Roman" w:cs="Times New Roman"/>
          <w:b/>
          <w:i/>
          <w:color w:val="000000" w:themeColor="text1"/>
          <w:sz w:val="26"/>
          <w:szCs w:val="26"/>
        </w:rPr>
        <w:t>Born To Die Opus 25 Christmas Cantata, featuring the Jacksonville Gospel Chorale</w:t>
      </w:r>
      <w:r>
        <w:rPr>
          <w:rFonts w:ascii="Times New Roman" w:hAnsi="Times New Roman" w:cs="Times New Roman"/>
          <w:bCs/>
          <w:i/>
          <w:color w:val="000000" w:themeColor="text1"/>
          <w:sz w:val="26"/>
          <w:szCs w:val="26"/>
        </w:rPr>
        <w:t>: Sunday, December 17</w:t>
      </w:r>
      <w:r w:rsidRPr="0024747C">
        <w:rPr>
          <w:rFonts w:ascii="Times New Roman" w:hAnsi="Times New Roman" w:cs="Times New Roman"/>
          <w:bCs/>
          <w:i/>
          <w:color w:val="000000" w:themeColor="text1"/>
          <w:sz w:val="26"/>
          <w:szCs w:val="26"/>
          <w:vertAlign w:val="superscript"/>
        </w:rPr>
        <w:t>th</w:t>
      </w:r>
      <w:r>
        <w:rPr>
          <w:rFonts w:ascii="Times New Roman" w:hAnsi="Times New Roman" w:cs="Times New Roman"/>
          <w:bCs/>
          <w:i/>
          <w:color w:val="000000" w:themeColor="text1"/>
          <w:sz w:val="26"/>
          <w:szCs w:val="26"/>
        </w:rPr>
        <w:t xml:space="preserve">, </w:t>
      </w:r>
      <w:r w:rsidRPr="003B658A">
        <w:rPr>
          <w:rFonts w:ascii="Times New Roman" w:hAnsi="Times New Roman" w:cs="Times New Roman"/>
          <w:bCs/>
          <w:i/>
          <w:color w:val="000000" w:themeColor="text1"/>
          <w:sz w:val="26"/>
          <w:szCs w:val="26"/>
        </w:rPr>
        <w:t>at 5</w:t>
      </w:r>
      <w:r>
        <w:rPr>
          <w:rFonts w:ascii="Times New Roman" w:hAnsi="Times New Roman" w:cs="Times New Roman"/>
          <w:bCs/>
          <w:i/>
          <w:color w:val="000000" w:themeColor="text1"/>
          <w:sz w:val="26"/>
          <w:szCs w:val="26"/>
        </w:rPr>
        <w:t>:00</w:t>
      </w:r>
      <w:r w:rsidRPr="003B658A">
        <w:rPr>
          <w:rFonts w:ascii="Times New Roman" w:hAnsi="Times New Roman" w:cs="Times New Roman"/>
          <w:bCs/>
          <w:i/>
          <w:color w:val="000000" w:themeColor="text1"/>
          <w:sz w:val="26"/>
          <w:szCs w:val="26"/>
        </w:rPr>
        <w:t xml:space="preserve"> p.m. at St. John’s Cathedral. </w:t>
      </w:r>
      <w:r>
        <w:rPr>
          <w:rFonts w:ascii="Times New Roman" w:hAnsi="Times New Roman" w:cs="Times New Roman"/>
          <w:bCs/>
          <w:i/>
          <w:color w:val="000000" w:themeColor="text1"/>
          <w:sz w:val="26"/>
          <w:szCs w:val="26"/>
        </w:rPr>
        <w:t>Reception to follow.</w:t>
      </w:r>
    </w:p>
    <w:p w14:paraId="4F91BCE6" w14:textId="77777777" w:rsidR="00F058B2" w:rsidRPr="00F1645B" w:rsidRDefault="00F058B2" w:rsidP="00F058B2">
      <w:pPr>
        <w:pStyle w:val="ListParagraph"/>
        <w:rPr>
          <w:rFonts w:ascii="Times New Roman" w:hAnsi="Times New Roman" w:cs="Times New Roman"/>
          <w:bCs/>
          <w:i/>
          <w:color w:val="000000" w:themeColor="text1"/>
          <w:sz w:val="26"/>
          <w:szCs w:val="26"/>
        </w:rPr>
      </w:pPr>
    </w:p>
    <w:p w14:paraId="25089980" w14:textId="77777777" w:rsidR="00F058B2" w:rsidRPr="00F1645B" w:rsidRDefault="00F058B2" w:rsidP="00F058B2">
      <w:pPr>
        <w:pStyle w:val="ListParagraph"/>
        <w:numPr>
          <w:ilvl w:val="0"/>
          <w:numId w:val="1"/>
        </w:numPr>
        <w:spacing w:after="0" w:line="240" w:lineRule="auto"/>
        <w:rPr>
          <w:rFonts w:ascii="Times New Roman" w:hAnsi="Times New Roman" w:cs="Times New Roman"/>
          <w:bCs/>
          <w:i/>
          <w:color w:val="000000" w:themeColor="text1"/>
          <w:sz w:val="26"/>
          <w:szCs w:val="26"/>
        </w:rPr>
      </w:pPr>
      <w:r w:rsidRPr="0030018B">
        <w:rPr>
          <w:rFonts w:ascii="Times New Roman" w:hAnsi="Times New Roman" w:cs="Times New Roman"/>
          <w:b/>
          <w:i/>
          <w:color w:val="000000" w:themeColor="text1"/>
          <w:sz w:val="26"/>
          <w:szCs w:val="26"/>
        </w:rPr>
        <w:t>Christmas Eve Service</w:t>
      </w:r>
      <w:r>
        <w:rPr>
          <w:rFonts w:ascii="Times New Roman" w:hAnsi="Times New Roman" w:cs="Times New Roman"/>
          <w:bCs/>
          <w:i/>
          <w:color w:val="000000" w:themeColor="text1"/>
          <w:sz w:val="26"/>
          <w:szCs w:val="26"/>
        </w:rPr>
        <w:t>. December 24</w:t>
      </w:r>
      <w:r w:rsidRPr="0030018B">
        <w:rPr>
          <w:rFonts w:ascii="Times New Roman" w:hAnsi="Times New Roman" w:cs="Times New Roman"/>
          <w:bCs/>
          <w:i/>
          <w:color w:val="000000" w:themeColor="text1"/>
          <w:sz w:val="26"/>
          <w:szCs w:val="26"/>
          <w:vertAlign w:val="superscript"/>
        </w:rPr>
        <w:t>th</w:t>
      </w:r>
      <w:r>
        <w:rPr>
          <w:rFonts w:ascii="Times New Roman" w:hAnsi="Times New Roman" w:cs="Times New Roman"/>
          <w:bCs/>
          <w:i/>
          <w:color w:val="000000" w:themeColor="text1"/>
          <w:sz w:val="26"/>
          <w:szCs w:val="26"/>
        </w:rPr>
        <w:t xml:space="preserve"> at 4:00pm</w:t>
      </w:r>
    </w:p>
    <w:p w14:paraId="55F58416" w14:textId="77777777" w:rsidR="00F058B2" w:rsidRDefault="00F058B2" w:rsidP="00F058B2">
      <w:pPr>
        <w:jc w:val="center"/>
        <w:rPr>
          <w:b/>
          <w:iCs/>
          <w:color w:val="000000" w:themeColor="text1"/>
          <w:sz w:val="28"/>
          <w:szCs w:val="28"/>
        </w:rPr>
      </w:pPr>
    </w:p>
    <w:p w14:paraId="46D92FDC" w14:textId="77777777" w:rsidR="00F058B2" w:rsidRDefault="00F058B2" w:rsidP="00F058B2">
      <w:pPr>
        <w:jc w:val="center"/>
        <w:rPr>
          <w:b/>
          <w:iCs/>
          <w:color w:val="000000" w:themeColor="text1"/>
          <w:sz w:val="28"/>
          <w:szCs w:val="28"/>
        </w:rPr>
      </w:pPr>
    </w:p>
    <w:p w14:paraId="150DEC08" w14:textId="77777777" w:rsidR="00F058B2" w:rsidRDefault="00F058B2" w:rsidP="00F058B2">
      <w:pPr>
        <w:jc w:val="center"/>
        <w:rPr>
          <w:b/>
          <w:iCs/>
          <w:color w:val="000000" w:themeColor="text1"/>
          <w:sz w:val="28"/>
          <w:szCs w:val="28"/>
        </w:rPr>
      </w:pPr>
    </w:p>
    <w:p w14:paraId="5C49CE76" w14:textId="77777777" w:rsidR="008B2BEF" w:rsidRDefault="008B2BEF" w:rsidP="00F058B2">
      <w:pPr>
        <w:jc w:val="center"/>
        <w:rPr>
          <w:b/>
          <w:iCs/>
          <w:color w:val="000000" w:themeColor="text1"/>
          <w:sz w:val="28"/>
          <w:szCs w:val="28"/>
        </w:rPr>
      </w:pPr>
    </w:p>
    <w:p w14:paraId="2404C595" w14:textId="77777777" w:rsidR="008B2BEF" w:rsidRDefault="008B2BEF" w:rsidP="00F058B2">
      <w:pPr>
        <w:jc w:val="center"/>
        <w:rPr>
          <w:b/>
          <w:iCs/>
          <w:color w:val="000000" w:themeColor="text1"/>
          <w:sz w:val="28"/>
          <w:szCs w:val="28"/>
        </w:rPr>
      </w:pPr>
    </w:p>
    <w:p w14:paraId="7308B91D" w14:textId="77777777" w:rsidR="008B2BEF" w:rsidRDefault="008B2BEF" w:rsidP="00F058B2">
      <w:pPr>
        <w:jc w:val="center"/>
        <w:rPr>
          <w:b/>
          <w:iCs/>
          <w:color w:val="000000" w:themeColor="text1"/>
          <w:sz w:val="28"/>
          <w:szCs w:val="28"/>
        </w:rPr>
      </w:pPr>
    </w:p>
    <w:p w14:paraId="4CC09FBC" w14:textId="77777777" w:rsidR="008B2BEF" w:rsidRDefault="008B2BEF" w:rsidP="00F058B2">
      <w:pPr>
        <w:jc w:val="center"/>
        <w:rPr>
          <w:b/>
          <w:iCs/>
          <w:color w:val="000000" w:themeColor="text1"/>
          <w:sz w:val="28"/>
          <w:szCs w:val="28"/>
        </w:rPr>
      </w:pPr>
    </w:p>
    <w:p w14:paraId="2A156E89" w14:textId="77777777" w:rsidR="008B2BEF" w:rsidRDefault="008B2BEF" w:rsidP="00F058B2">
      <w:pPr>
        <w:jc w:val="center"/>
        <w:rPr>
          <w:b/>
          <w:iCs/>
          <w:color w:val="000000" w:themeColor="text1"/>
          <w:sz w:val="28"/>
          <w:szCs w:val="28"/>
        </w:rPr>
      </w:pPr>
    </w:p>
    <w:p w14:paraId="55A61C08" w14:textId="77777777" w:rsidR="008B2BEF" w:rsidRDefault="008B2BEF" w:rsidP="00F058B2">
      <w:pPr>
        <w:jc w:val="center"/>
        <w:rPr>
          <w:b/>
          <w:iCs/>
          <w:color w:val="000000" w:themeColor="text1"/>
          <w:sz w:val="28"/>
          <w:szCs w:val="28"/>
        </w:rPr>
      </w:pPr>
    </w:p>
    <w:p w14:paraId="5224B1F7" w14:textId="133E3C90" w:rsidR="00F058B2" w:rsidRPr="00352C12" w:rsidRDefault="00F058B2" w:rsidP="00F058B2">
      <w:pPr>
        <w:jc w:val="center"/>
        <w:rPr>
          <w:b/>
          <w:iCs/>
          <w:color w:val="000000" w:themeColor="text1"/>
          <w:sz w:val="28"/>
          <w:szCs w:val="28"/>
        </w:rPr>
      </w:pPr>
      <w:r w:rsidRPr="00352C12">
        <w:rPr>
          <w:b/>
          <w:iCs/>
          <w:color w:val="000000" w:themeColor="text1"/>
          <w:sz w:val="28"/>
          <w:szCs w:val="28"/>
        </w:rPr>
        <w:t xml:space="preserve">St. Mary’s is a mission congregation and ministry </w:t>
      </w:r>
    </w:p>
    <w:p w14:paraId="64CC405F" w14:textId="77777777" w:rsidR="00F058B2" w:rsidRPr="00352C12" w:rsidRDefault="00F058B2" w:rsidP="00F058B2">
      <w:pPr>
        <w:jc w:val="center"/>
        <w:rPr>
          <w:b/>
          <w:iCs/>
          <w:color w:val="000000" w:themeColor="text1"/>
          <w:sz w:val="28"/>
          <w:szCs w:val="28"/>
        </w:rPr>
      </w:pPr>
      <w:r w:rsidRPr="00352C12">
        <w:rPr>
          <w:b/>
          <w:iCs/>
          <w:color w:val="000000" w:themeColor="text1"/>
          <w:sz w:val="28"/>
          <w:szCs w:val="28"/>
        </w:rPr>
        <w:t>of the Episcopal Diocese of Florida,</w:t>
      </w:r>
    </w:p>
    <w:p w14:paraId="0ACE6F15" w14:textId="77777777" w:rsidR="00F058B2" w:rsidRPr="00352C12" w:rsidRDefault="00F058B2" w:rsidP="00F058B2">
      <w:pPr>
        <w:jc w:val="center"/>
        <w:rPr>
          <w:b/>
          <w:iCs/>
          <w:color w:val="000000" w:themeColor="text1"/>
          <w:sz w:val="28"/>
          <w:szCs w:val="28"/>
        </w:rPr>
      </w:pPr>
      <w:r w:rsidRPr="00352C12">
        <w:rPr>
          <w:b/>
          <w:iCs/>
          <w:color w:val="000000" w:themeColor="text1"/>
          <w:sz w:val="28"/>
          <w:szCs w:val="28"/>
        </w:rPr>
        <w:t>serving under the pastoral direction of</w:t>
      </w:r>
    </w:p>
    <w:p w14:paraId="2C8821B1" w14:textId="77777777" w:rsidR="00F058B2" w:rsidRPr="00352C12" w:rsidRDefault="00F058B2" w:rsidP="00F058B2">
      <w:pPr>
        <w:jc w:val="center"/>
        <w:rPr>
          <w:b/>
          <w:iCs/>
          <w:color w:val="000000" w:themeColor="text1"/>
          <w:sz w:val="28"/>
          <w:szCs w:val="28"/>
        </w:rPr>
      </w:pPr>
      <w:r w:rsidRPr="00352C12">
        <w:rPr>
          <w:b/>
          <w:iCs/>
          <w:color w:val="000000" w:themeColor="text1"/>
          <w:sz w:val="28"/>
          <w:szCs w:val="28"/>
        </w:rPr>
        <w:t>The Rt. Rev. Samuel Johnson Howard</w:t>
      </w:r>
    </w:p>
    <w:p w14:paraId="7D814B74" w14:textId="77777777" w:rsidR="00F058B2" w:rsidRDefault="00F058B2" w:rsidP="00F058B2">
      <w:pPr>
        <w:spacing w:after="60"/>
        <w:rPr>
          <w:b/>
          <w:iCs/>
          <w:color w:val="000000" w:themeColor="text1"/>
        </w:rPr>
      </w:pPr>
    </w:p>
    <w:p w14:paraId="64389E45" w14:textId="77777777" w:rsidR="00F058B2" w:rsidRDefault="00F058B2" w:rsidP="00F058B2">
      <w:pPr>
        <w:spacing w:after="60"/>
        <w:rPr>
          <w:b/>
          <w:iCs/>
          <w:color w:val="000000" w:themeColor="text1"/>
        </w:rPr>
      </w:pPr>
    </w:p>
    <w:p w14:paraId="6B1CA417" w14:textId="77777777" w:rsidR="00F058B2" w:rsidRDefault="00F058B2" w:rsidP="00F058B2">
      <w:pPr>
        <w:spacing w:after="60"/>
        <w:rPr>
          <w:b/>
          <w:iCs/>
          <w:color w:val="000000" w:themeColor="text1"/>
        </w:rPr>
      </w:pPr>
    </w:p>
    <w:p w14:paraId="44CFFD31" w14:textId="77777777" w:rsidR="00F058B2" w:rsidRDefault="00F058B2" w:rsidP="00F058B2">
      <w:pPr>
        <w:spacing w:after="60"/>
        <w:jc w:val="center"/>
        <w:rPr>
          <w:b/>
          <w:iCs/>
          <w:color w:val="000000" w:themeColor="text1"/>
          <w:sz w:val="28"/>
          <w:szCs w:val="28"/>
        </w:rPr>
      </w:pPr>
      <w:r w:rsidRPr="00380478">
        <w:rPr>
          <w:b/>
          <w:iCs/>
          <w:color w:val="000000" w:themeColor="text1"/>
          <w:sz w:val="28"/>
          <w:szCs w:val="28"/>
        </w:rPr>
        <w:t>Staff</w:t>
      </w:r>
    </w:p>
    <w:p w14:paraId="7A311DEF" w14:textId="77777777" w:rsidR="00F058B2" w:rsidRDefault="00F058B2" w:rsidP="00F058B2">
      <w:pPr>
        <w:spacing w:after="60"/>
        <w:rPr>
          <w:b/>
          <w:iCs/>
          <w:color w:val="000000" w:themeColor="text1"/>
        </w:rPr>
      </w:pPr>
      <w:r w:rsidRPr="00811C6C">
        <w:rPr>
          <w:b/>
          <w:iCs/>
          <w:color w:val="000000" w:themeColor="text1"/>
        </w:rPr>
        <w:t xml:space="preserve">The Rev. Canon Beth </w:t>
      </w:r>
      <w:proofErr w:type="spellStart"/>
      <w:r w:rsidRPr="00811C6C">
        <w:rPr>
          <w:b/>
          <w:iCs/>
          <w:color w:val="000000" w:themeColor="text1"/>
        </w:rPr>
        <w:t>Tjoflat</w:t>
      </w:r>
      <w:proofErr w:type="spellEnd"/>
      <w:r w:rsidRPr="00811C6C">
        <w:rPr>
          <w:b/>
          <w:iCs/>
          <w:color w:val="000000" w:themeColor="text1"/>
        </w:rPr>
        <w:t xml:space="preserve">, </w:t>
      </w:r>
      <w:r w:rsidRPr="00811C6C">
        <w:rPr>
          <w:i/>
          <w:iCs/>
          <w:color w:val="000000" w:themeColor="text1"/>
        </w:rPr>
        <w:t>vicar</w:t>
      </w:r>
      <w:r w:rsidRPr="00811C6C">
        <w:rPr>
          <w:b/>
          <w:i/>
          <w:iCs/>
          <w:color w:val="000000" w:themeColor="text1"/>
        </w:rPr>
        <w:t xml:space="preserve">    </w:t>
      </w:r>
      <w:r>
        <w:rPr>
          <w:b/>
          <w:i/>
          <w:iCs/>
          <w:color w:val="000000" w:themeColor="text1"/>
        </w:rPr>
        <w:t xml:space="preserve">     </w:t>
      </w:r>
      <w:r w:rsidRPr="00811C6C">
        <w:rPr>
          <w:b/>
          <w:iCs/>
          <w:color w:val="000000" w:themeColor="text1"/>
        </w:rPr>
        <w:t xml:space="preserve">Keith Sands, </w:t>
      </w:r>
      <w:r w:rsidRPr="00811C6C">
        <w:rPr>
          <w:i/>
          <w:iCs/>
          <w:color w:val="000000" w:themeColor="text1"/>
        </w:rPr>
        <w:t>administrator</w:t>
      </w:r>
      <w:r>
        <w:rPr>
          <w:b/>
          <w:iCs/>
          <w:color w:val="000000" w:themeColor="text1"/>
        </w:rPr>
        <w:tab/>
      </w:r>
    </w:p>
    <w:p w14:paraId="4956518F" w14:textId="77777777" w:rsidR="00F058B2" w:rsidRPr="00F95AA2" w:rsidRDefault="00F058B2" w:rsidP="00F058B2">
      <w:pPr>
        <w:spacing w:after="60"/>
        <w:rPr>
          <w:b/>
          <w:iCs/>
          <w:color w:val="000000" w:themeColor="text1"/>
          <w:sz w:val="28"/>
          <w:szCs w:val="28"/>
        </w:rPr>
      </w:pPr>
      <w:r w:rsidRPr="00811C6C">
        <w:rPr>
          <w:b/>
          <w:iCs/>
          <w:color w:val="000000" w:themeColor="text1"/>
        </w:rPr>
        <w:t xml:space="preserve">The Rev. Laura </w:t>
      </w:r>
      <w:r>
        <w:rPr>
          <w:b/>
          <w:iCs/>
          <w:color w:val="000000" w:themeColor="text1"/>
        </w:rPr>
        <w:t xml:space="preserve">Mann </w:t>
      </w:r>
      <w:proofErr w:type="spellStart"/>
      <w:proofErr w:type="gramStart"/>
      <w:r w:rsidRPr="00811C6C">
        <w:rPr>
          <w:b/>
          <w:iCs/>
          <w:color w:val="000000" w:themeColor="text1"/>
        </w:rPr>
        <w:t>Magevney</w:t>
      </w:r>
      <w:proofErr w:type="spellEnd"/>
      <w:r w:rsidRPr="00811C6C">
        <w:rPr>
          <w:b/>
          <w:iCs/>
          <w:color w:val="000000" w:themeColor="text1"/>
        </w:rPr>
        <w:t>,</w:t>
      </w:r>
      <w:r w:rsidRPr="001A09D1">
        <w:rPr>
          <w:i/>
          <w:iCs/>
          <w:color w:val="000000" w:themeColor="text1"/>
        </w:rPr>
        <w:t xml:space="preserve"> </w:t>
      </w:r>
      <w:r>
        <w:rPr>
          <w:i/>
          <w:iCs/>
          <w:color w:val="000000" w:themeColor="text1"/>
        </w:rPr>
        <w:t xml:space="preserve">  </w:t>
      </w:r>
      <w:proofErr w:type="gramEnd"/>
      <w:r>
        <w:rPr>
          <w:i/>
          <w:iCs/>
          <w:color w:val="000000" w:themeColor="text1"/>
        </w:rPr>
        <w:t xml:space="preserve">    </w:t>
      </w:r>
      <w:r>
        <w:rPr>
          <w:b/>
          <w:iCs/>
          <w:color w:val="000000" w:themeColor="text1"/>
          <w:sz w:val="28"/>
          <w:szCs w:val="28"/>
        </w:rPr>
        <w:t xml:space="preserve">    </w:t>
      </w:r>
      <w:r w:rsidRPr="00811C6C">
        <w:rPr>
          <w:b/>
          <w:iCs/>
          <w:color w:val="000000" w:themeColor="text1"/>
        </w:rPr>
        <w:t>Emily Waters</w:t>
      </w:r>
      <w:r>
        <w:rPr>
          <w:b/>
          <w:iCs/>
          <w:color w:val="000000" w:themeColor="text1"/>
        </w:rPr>
        <w:t xml:space="preserve"> Beckwith</w:t>
      </w:r>
      <w:r w:rsidRPr="00811C6C">
        <w:rPr>
          <w:b/>
          <w:iCs/>
          <w:color w:val="000000" w:themeColor="text1"/>
        </w:rPr>
        <w:t xml:space="preserve">, </w:t>
      </w:r>
      <w:r w:rsidRPr="00811C6C">
        <w:rPr>
          <w:i/>
          <w:iCs/>
          <w:color w:val="000000" w:themeColor="text1"/>
        </w:rPr>
        <w:br/>
        <w:t xml:space="preserve">    </w:t>
      </w:r>
      <w:r>
        <w:rPr>
          <w:i/>
          <w:iCs/>
          <w:color w:val="000000" w:themeColor="text1"/>
        </w:rPr>
        <w:tab/>
        <w:t>associate priest</w:t>
      </w:r>
      <w:r>
        <w:rPr>
          <w:i/>
          <w:iCs/>
          <w:color w:val="000000" w:themeColor="text1"/>
        </w:rPr>
        <w:tab/>
      </w:r>
      <w:r>
        <w:rPr>
          <w:i/>
          <w:iCs/>
          <w:color w:val="000000" w:themeColor="text1"/>
        </w:rPr>
        <w:tab/>
      </w:r>
      <w:r>
        <w:rPr>
          <w:i/>
          <w:iCs/>
          <w:color w:val="000000" w:themeColor="text1"/>
        </w:rPr>
        <w:tab/>
        <w:t xml:space="preserve">lay minister &amp; </w:t>
      </w:r>
      <w:r w:rsidRPr="00811C6C">
        <w:rPr>
          <w:i/>
          <w:iCs/>
          <w:color w:val="000000" w:themeColor="text1"/>
        </w:rPr>
        <w:t>pantry manager</w:t>
      </w:r>
    </w:p>
    <w:p w14:paraId="0F83BEFB" w14:textId="77777777" w:rsidR="00F058B2" w:rsidRDefault="00F058B2" w:rsidP="00F058B2">
      <w:pPr>
        <w:rPr>
          <w:bCs/>
          <w:i/>
          <w:color w:val="000000" w:themeColor="text1"/>
        </w:rPr>
      </w:pPr>
      <w:r w:rsidRPr="00811C6C">
        <w:rPr>
          <w:b/>
          <w:iCs/>
          <w:color w:val="000000" w:themeColor="text1"/>
        </w:rPr>
        <w:t xml:space="preserve">Susannah Sands, </w:t>
      </w:r>
      <w:r w:rsidRPr="00C909AC">
        <w:rPr>
          <w:bCs/>
          <w:i/>
          <w:color w:val="000000" w:themeColor="text1"/>
        </w:rPr>
        <w:t>Learning Center</w:t>
      </w:r>
      <w:r w:rsidRPr="00811C6C">
        <w:rPr>
          <w:b/>
          <w:iCs/>
          <w:color w:val="000000" w:themeColor="text1"/>
        </w:rPr>
        <w:t xml:space="preserve"> </w:t>
      </w:r>
      <w:r>
        <w:rPr>
          <w:b/>
          <w:iCs/>
          <w:color w:val="000000" w:themeColor="text1"/>
        </w:rPr>
        <w:tab/>
        <w:t xml:space="preserve">          </w:t>
      </w:r>
      <w:r w:rsidRPr="00811C6C">
        <w:rPr>
          <w:b/>
          <w:iCs/>
          <w:color w:val="000000" w:themeColor="text1"/>
        </w:rPr>
        <w:t>Sarah Singer,</w:t>
      </w:r>
      <w:r w:rsidRPr="00811C6C">
        <w:rPr>
          <w:bCs/>
          <w:i/>
          <w:color w:val="000000" w:themeColor="text1"/>
        </w:rPr>
        <w:t xml:space="preserve"> development associate</w:t>
      </w:r>
    </w:p>
    <w:p w14:paraId="4C426977" w14:textId="77777777" w:rsidR="00F058B2" w:rsidRPr="0082703B" w:rsidRDefault="00F058B2" w:rsidP="00F058B2">
      <w:pPr>
        <w:rPr>
          <w:bCs/>
          <w:i/>
          <w:color w:val="000000" w:themeColor="text1"/>
        </w:rPr>
      </w:pPr>
      <w:r w:rsidRPr="00811C6C">
        <w:rPr>
          <w:b/>
          <w:iCs/>
          <w:color w:val="000000" w:themeColor="text1"/>
        </w:rPr>
        <w:t xml:space="preserve">Deborah Graham, </w:t>
      </w:r>
      <w:r w:rsidRPr="00811C6C">
        <w:rPr>
          <w:bCs/>
          <w:i/>
          <w:color w:val="000000" w:themeColor="text1"/>
        </w:rPr>
        <w:t xml:space="preserve">sexton </w:t>
      </w:r>
      <w:r w:rsidRPr="00811C6C">
        <w:rPr>
          <w:b/>
          <w:iCs/>
          <w:color w:val="000000" w:themeColor="text1"/>
        </w:rPr>
        <w:t xml:space="preserve">                   </w:t>
      </w:r>
      <w:r>
        <w:rPr>
          <w:b/>
          <w:iCs/>
          <w:color w:val="000000" w:themeColor="text1"/>
        </w:rPr>
        <w:t xml:space="preserve">       </w:t>
      </w:r>
      <w:r>
        <w:rPr>
          <w:bCs/>
          <w:i/>
          <w:color w:val="000000" w:themeColor="text1"/>
        </w:rPr>
        <w:t xml:space="preserve"> </w:t>
      </w:r>
      <w:r w:rsidRPr="00D567AD">
        <w:rPr>
          <w:b/>
          <w:iCs/>
          <w:color w:val="000000" w:themeColor="text1"/>
        </w:rPr>
        <w:t>Dr. Sandra</w:t>
      </w:r>
      <w:r w:rsidRPr="00B64DCB">
        <w:rPr>
          <w:b/>
          <w:iCs/>
          <w:color w:val="000000" w:themeColor="text1"/>
        </w:rPr>
        <w:t xml:space="preserve"> Roberts</w:t>
      </w:r>
      <w:r>
        <w:rPr>
          <w:bCs/>
          <w:i/>
          <w:color w:val="000000" w:themeColor="text1"/>
        </w:rPr>
        <w:t>, Organist</w:t>
      </w:r>
    </w:p>
    <w:p w14:paraId="2AD4E29B" w14:textId="77777777" w:rsidR="00F058B2" w:rsidRPr="00811C6C" w:rsidRDefault="00F058B2" w:rsidP="00F058B2">
      <w:pPr>
        <w:jc w:val="center"/>
        <w:rPr>
          <w:i/>
          <w:iCs/>
          <w:color w:val="000000" w:themeColor="text1"/>
        </w:rPr>
      </w:pPr>
    </w:p>
    <w:p w14:paraId="44062F1F" w14:textId="77777777" w:rsidR="00F058B2" w:rsidRPr="006C7ACD" w:rsidRDefault="00F058B2" w:rsidP="00F058B2">
      <w:pPr>
        <w:jc w:val="center"/>
        <w:rPr>
          <w:b/>
          <w:i/>
          <w:iCs/>
          <w:color w:val="000000" w:themeColor="text1"/>
        </w:rPr>
      </w:pPr>
      <w:r w:rsidRPr="00811C6C">
        <w:rPr>
          <w:b/>
          <w:iCs/>
          <w:color w:val="000000" w:themeColor="text1"/>
        </w:rPr>
        <w:t xml:space="preserve">Office number: 904-354-5075. Email </w:t>
      </w:r>
      <w:hyperlink r:id="rId31" w:history="1">
        <w:r w:rsidRPr="00811C6C">
          <w:rPr>
            <w:rStyle w:val="Hyperlink"/>
            <w:color w:val="000000" w:themeColor="text1"/>
          </w:rPr>
          <w:t>admin@stmarysjax.org</w:t>
        </w:r>
      </w:hyperlink>
    </w:p>
    <w:p w14:paraId="3C4A97CC" w14:textId="77777777" w:rsidR="00F058B2" w:rsidRDefault="00F058B2" w:rsidP="00F058B2"/>
    <w:p w14:paraId="696684F3" w14:textId="77777777" w:rsidR="00A42960" w:rsidRDefault="00A42960"/>
    <w:sectPr w:rsidR="00A42960" w:rsidSect="00EF618F">
      <w:footerReference w:type="even" r:id="rId32"/>
      <w:footerReference w:type="default" r:id="rId33"/>
      <w:pgSz w:w="10080" w:h="12240" w:orient="landscape"/>
      <w:pgMar w:top="1008" w:right="1008" w:bottom="1008" w:left="1008"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2C9A8" w14:textId="77777777" w:rsidR="00537A65" w:rsidRDefault="00537A65">
      <w:r>
        <w:separator/>
      </w:r>
    </w:p>
  </w:endnote>
  <w:endnote w:type="continuationSeparator" w:id="0">
    <w:p w14:paraId="0C9497E1" w14:textId="77777777" w:rsidR="00537A65" w:rsidRDefault="0053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3501964"/>
      <w:docPartObj>
        <w:docPartGallery w:val="Page Numbers (Bottom of Page)"/>
        <w:docPartUnique/>
      </w:docPartObj>
    </w:sdtPr>
    <w:sdtContent>
      <w:p w14:paraId="33DF9B7D" w14:textId="77777777" w:rsidR="00794DDF" w:rsidRDefault="00000000" w:rsidP="00794D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5CDE8F" w14:textId="77777777" w:rsidR="00794DDF"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6626562"/>
      <w:docPartObj>
        <w:docPartGallery w:val="Page Numbers (Bottom of Page)"/>
        <w:docPartUnique/>
      </w:docPartObj>
    </w:sdtPr>
    <w:sdtContent>
      <w:p w14:paraId="461F936F" w14:textId="77777777" w:rsidR="00794DDF" w:rsidRDefault="00000000" w:rsidP="00794D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67E171" w14:textId="77777777" w:rsidR="00794DDF"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CB49E" w14:textId="77777777" w:rsidR="00537A65" w:rsidRDefault="00537A65">
      <w:r>
        <w:separator/>
      </w:r>
    </w:p>
  </w:footnote>
  <w:footnote w:type="continuationSeparator" w:id="0">
    <w:p w14:paraId="6DB5CC09" w14:textId="77777777" w:rsidR="00537A65" w:rsidRDefault="00537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2433A"/>
    <w:multiLevelType w:val="hybridMultilevel"/>
    <w:tmpl w:val="604A945A"/>
    <w:lvl w:ilvl="0" w:tplc="B0A6565E">
      <w:start w:val="1"/>
      <w:numFmt w:val="bullet"/>
      <w:lvlText w:val=""/>
      <w:lvlJc w:val="left"/>
      <w:pPr>
        <w:ind w:left="720" w:hanging="360"/>
      </w:pPr>
      <w:rPr>
        <w:rFonts w:ascii="Wingdings" w:hAnsi="Wingding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5961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8B2"/>
    <w:rsid w:val="00235886"/>
    <w:rsid w:val="00320D7D"/>
    <w:rsid w:val="00470313"/>
    <w:rsid w:val="00537A65"/>
    <w:rsid w:val="005D4A69"/>
    <w:rsid w:val="005E25F0"/>
    <w:rsid w:val="007C7A5B"/>
    <w:rsid w:val="008B2BEF"/>
    <w:rsid w:val="00911C09"/>
    <w:rsid w:val="00935635"/>
    <w:rsid w:val="009C23D7"/>
    <w:rsid w:val="00A42960"/>
    <w:rsid w:val="00AD69EA"/>
    <w:rsid w:val="00E00405"/>
    <w:rsid w:val="00E024E3"/>
    <w:rsid w:val="00EF618F"/>
    <w:rsid w:val="00F058B2"/>
    <w:rsid w:val="00FE0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CEC5B6"/>
  <w15:chartTrackingRefBased/>
  <w15:docId w15:val="{B727F0A5-555A-8B49-8BA9-6C1A402B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B2"/>
    <w:rPr>
      <w:rFonts w:ascii="Times New Roman" w:eastAsiaTheme="minorEastAsia" w:hAnsi="Times New Roman" w:cs="Times New Roman"/>
    </w:rPr>
  </w:style>
  <w:style w:type="paragraph" w:styleId="Heading2">
    <w:name w:val="heading 2"/>
    <w:basedOn w:val="Normal"/>
    <w:link w:val="Heading2Char"/>
    <w:uiPriority w:val="9"/>
    <w:qFormat/>
    <w:rsid w:val="00F058B2"/>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58B2"/>
    <w:rPr>
      <w:rFonts w:ascii="Times New Roman" w:eastAsia="Times New Roman" w:hAnsi="Times New Roman" w:cs="Times New Roman"/>
      <w:b/>
      <w:bCs/>
      <w:sz w:val="36"/>
      <w:szCs w:val="36"/>
    </w:rPr>
  </w:style>
  <w:style w:type="paragraph" w:styleId="NormalWeb">
    <w:name w:val="Normal (Web)"/>
    <w:basedOn w:val="Normal"/>
    <w:uiPriority w:val="99"/>
    <w:unhideWhenUsed/>
    <w:rsid w:val="00F058B2"/>
    <w:pPr>
      <w:spacing w:after="120"/>
    </w:pPr>
  </w:style>
  <w:style w:type="character" w:styleId="Strong">
    <w:name w:val="Strong"/>
    <w:basedOn w:val="DefaultParagraphFont"/>
    <w:uiPriority w:val="22"/>
    <w:qFormat/>
    <w:rsid w:val="00F058B2"/>
    <w:rPr>
      <w:b/>
      <w:bCs/>
    </w:rPr>
  </w:style>
  <w:style w:type="character" w:styleId="Hyperlink">
    <w:name w:val="Hyperlink"/>
    <w:basedOn w:val="DefaultParagraphFont"/>
    <w:uiPriority w:val="99"/>
    <w:unhideWhenUsed/>
    <w:rsid w:val="00F058B2"/>
    <w:rPr>
      <w:color w:val="0000FF"/>
      <w:u w:val="single"/>
    </w:rPr>
  </w:style>
  <w:style w:type="character" w:styleId="Emphasis">
    <w:name w:val="Emphasis"/>
    <w:basedOn w:val="DefaultParagraphFont"/>
    <w:uiPriority w:val="20"/>
    <w:qFormat/>
    <w:rsid w:val="00F058B2"/>
    <w:rPr>
      <w:i/>
      <w:iCs/>
    </w:rPr>
  </w:style>
  <w:style w:type="paragraph" w:styleId="ListParagraph">
    <w:name w:val="List Paragraph"/>
    <w:basedOn w:val="Normal"/>
    <w:uiPriority w:val="34"/>
    <w:qFormat/>
    <w:rsid w:val="00F058B2"/>
    <w:pPr>
      <w:spacing w:after="200" w:line="276" w:lineRule="auto"/>
      <w:ind w:left="720"/>
      <w:contextualSpacing/>
    </w:pPr>
    <w:rPr>
      <w:rFonts w:asciiTheme="minorHAnsi" w:hAnsiTheme="minorHAnsi" w:cstheme="minorBidi"/>
      <w:sz w:val="22"/>
      <w:szCs w:val="22"/>
    </w:rPr>
  </w:style>
  <w:style w:type="paragraph" w:styleId="Footer">
    <w:name w:val="footer"/>
    <w:basedOn w:val="Normal"/>
    <w:link w:val="FooterChar"/>
    <w:uiPriority w:val="99"/>
    <w:unhideWhenUsed/>
    <w:rsid w:val="00F058B2"/>
    <w:pPr>
      <w:tabs>
        <w:tab w:val="center" w:pos="4680"/>
        <w:tab w:val="right" w:pos="9360"/>
      </w:tabs>
    </w:pPr>
  </w:style>
  <w:style w:type="character" w:customStyle="1" w:styleId="FooterChar">
    <w:name w:val="Footer Char"/>
    <w:basedOn w:val="DefaultParagraphFont"/>
    <w:link w:val="Footer"/>
    <w:uiPriority w:val="99"/>
    <w:rsid w:val="00F058B2"/>
    <w:rPr>
      <w:rFonts w:ascii="Times New Roman" w:eastAsiaTheme="minorEastAsia" w:hAnsi="Times New Roman" w:cs="Times New Roman"/>
    </w:rPr>
  </w:style>
  <w:style w:type="character" w:styleId="PageNumber">
    <w:name w:val="page number"/>
    <w:basedOn w:val="DefaultParagraphFont"/>
    <w:uiPriority w:val="99"/>
    <w:semiHidden/>
    <w:unhideWhenUsed/>
    <w:rsid w:val="00F05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 Type="http://schemas.openxmlformats.org/officeDocument/2006/relationships/settings" Target="settings.xml"/><Relationship Id="rId21" Type="http://schemas.openxmlformats.org/officeDocument/2006/relationships/image" Target="media/image15.ti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image" Target="media/image23.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hyperlink" Target="mailto:admin@stmarysjax.org"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theme" Target="theme/theme1.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16</Pages>
  <Words>2570</Words>
  <Characters>14649</Characters>
  <Application>Microsoft Office Word</Application>
  <DocSecurity>0</DocSecurity>
  <Lines>122</Lines>
  <Paragraphs>34</Paragraphs>
  <ScaleCrop>false</ScaleCrop>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Magevney</dc:creator>
  <cp:keywords/>
  <dc:description/>
  <cp:lastModifiedBy>Laura Magevney</cp:lastModifiedBy>
  <cp:revision>16</cp:revision>
  <cp:lastPrinted>2022-12-06T16:14:00Z</cp:lastPrinted>
  <dcterms:created xsi:type="dcterms:W3CDTF">2022-12-05T13:26:00Z</dcterms:created>
  <dcterms:modified xsi:type="dcterms:W3CDTF">2022-12-06T16:14:00Z</dcterms:modified>
</cp:coreProperties>
</file>